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1351687264"/>
        <w:docPartObj>
          <w:docPartGallery w:val="Cover Pages"/>
          <w:docPartUnique/>
        </w:docPartObj>
      </w:sdtPr>
      <w:sdtEndPr>
        <w:rPr>
          <w:rFonts w:ascii="Times New Roman" w:hAnsi="Times New Roman" w:cs="Times New Roman"/>
          <w:color w:val="auto"/>
          <w:sz w:val="24"/>
          <w:szCs w:val="24"/>
        </w:rPr>
      </w:sdtEndPr>
      <w:sdtContent>
        <w:p w:rsidR="00F83E8E" w:rsidRPr="00DC7968" w:rsidRDefault="00F83E8E" w:rsidP="00DC7968">
          <w:pPr>
            <w:spacing w:after="0" w:line="360" w:lineRule="auto"/>
            <w:jc w:val="center"/>
            <w:rPr>
              <w:rFonts w:ascii="Times New Roman" w:hAnsi="Times New Roman" w:cs="Times New Roman"/>
              <w:b/>
              <w:noProof/>
              <w:sz w:val="28"/>
              <w:szCs w:val="28"/>
            </w:rPr>
          </w:pPr>
          <w:r w:rsidRPr="009845AC">
            <w:rPr>
              <w:rFonts w:ascii="Times New Roman" w:hAnsi="Times New Roman" w:cs="Times New Roman"/>
              <w:b/>
              <w:noProof/>
              <w:color w:val="000000" w:themeColor="text1"/>
              <w:sz w:val="28"/>
              <w:szCs w:val="28"/>
            </w:rPr>
            <w:t xml:space="preserve">Relevansi Adat </w:t>
          </w:r>
          <w:r w:rsidRPr="009845AC">
            <w:rPr>
              <w:rFonts w:ascii="Times New Roman" w:hAnsi="Times New Roman" w:cs="Times New Roman"/>
              <w:b/>
              <w:i/>
              <w:noProof/>
              <w:color w:val="000000" w:themeColor="text1"/>
              <w:sz w:val="28"/>
              <w:szCs w:val="28"/>
            </w:rPr>
            <w:t>Tikah Kawitn</w:t>
          </w:r>
          <w:r w:rsidRPr="009845AC">
            <w:rPr>
              <w:rFonts w:ascii="Times New Roman" w:hAnsi="Times New Roman" w:cs="Times New Roman"/>
              <w:b/>
              <w:noProof/>
              <w:color w:val="000000" w:themeColor="text1"/>
              <w:sz w:val="28"/>
              <w:szCs w:val="28"/>
            </w:rPr>
            <w:t xml:space="preserve"> Suku Dayak Barai </w:t>
          </w:r>
        </w:p>
        <w:p w:rsidR="00013017" w:rsidRPr="00DC7968" w:rsidRDefault="00607197" w:rsidP="00DC7968">
          <w:pPr>
            <w:pStyle w:val="NoSpacing"/>
            <w:jc w:val="center"/>
            <w:rPr>
              <w:rFonts w:ascii="Times New Roman" w:hAnsi="Times New Roman" w:cs="Times New Roman"/>
              <w:b/>
              <w:noProof/>
              <w:color w:val="000000" w:themeColor="text1"/>
              <w:sz w:val="28"/>
              <w:szCs w:val="28"/>
              <w:lang w:val="id-ID"/>
            </w:rPr>
          </w:pPr>
          <w:r>
            <w:rPr>
              <w:rFonts w:ascii="Times New Roman" w:hAnsi="Times New Roman" w:cs="Times New Roman"/>
              <w:b/>
              <w:noProof/>
              <w:color w:val="000000" w:themeColor="text1"/>
              <w:sz w:val="28"/>
              <w:szCs w:val="28"/>
              <w:lang w:val="id-ID"/>
            </w:rPr>
            <w:t>Kecamatan Kay</w:t>
          </w:r>
          <w:r w:rsidR="00F83E8E" w:rsidRPr="009845AC">
            <w:rPr>
              <w:rFonts w:ascii="Times New Roman" w:hAnsi="Times New Roman" w:cs="Times New Roman"/>
              <w:b/>
              <w:noProof/>
              <w:color w:val="000000" w:themeColor="text1"/>
              <w:sz w:val="28"/>
              <w:szCs w:val="28"/>
              <w:lang w:val="id-ID"/>
            </w:rPr>
            <w:t>an Hilir bagi Perkawinan Gereja Katolik</w:t>
          </w:r>
        </w:p>
        <w:p w:rsidR="00013017" w:rsidRDefault="00013017" w:rsidP="00013017">
          <w:pPr>
            <w:spacing w:after="0" w:line="360" w:lineRule="auto"/>
            <w:jc w:val="center"/>
            <w:rPr>
              <w:rFonts w:ascii="Times New Roman" w:hAnsi="Times New Roman" w:cs="Times New Roman"/>
              <w:b/>
              <w:sz w:val="28"/>
              <w:szCs w:val="28"/>
            </w:rPr>
          </w:pPr>
        </w:p>
        <w:p w:rsidR="00AE71CD" w:rsidRDefault="00DC7968" w:rsidP="00D44B5F">
          <w:pPr>
            <w:spacing w:after="0" w:line="360" w:lineRule="auto"/>
            <w:rPr>
              <w:rFonts w:ascii="Times New Roman" w:hAnsi="Times New Roman" w:cs="Times New Roman"/>
              <w:sz w:val="24"/>
              <w:szCs w:val="24"/>
            </w:rPr>
          </w:pPr>
          <w:r>
            <w:rPr>
              <w:rFonts w:ascii="Times New Roman" w:hAnsi="Times New Roman" w:cs="Times New Roman"/>
              <w:sz w:val="24"/>
              <w:szCs w:val="24"/>
            </w:rPr>
            <w:t>Sion</w:t>
          </w:r>
          <w:r w:rsidR="005503E5">
            <w:rPr>
              <w:rFonts w:ascii="Times New Roman" w:hAnsi="Times New Roman" w:cs="Times New Roman"/>
              <w:sz w:val="24"/>
              <w:szCs w:val="24"/>
            </w:rPr>
            <w:t>g</w:t>
          </w:r>
          <w:r w:rsidR="00C717B6">
            <w:rPr>
              <w:rFonts w:ascii="Times New Roman" w:hAnsi="Times New Roman" w:cs="Times New Roman"/>
              <w:sz w:val="24"/>
              <w:szCs w:val="24"/>
              <w:vertAlign w:val="superscript"/>
            </w:rPr>
            <w:t>a</w:t>
          </w:r>
          <w:r w:rsidR="00D44B5F">
            <w:rPr>
              <w:rFonts w:ascii="Times New Roman" w:hAnsi="Times New Roman" w:cs="Times New Roman"/>
              <w:sz w:val="24"/>
              <w:szCs w:val="24"/>
              <w:vertAlign w:val="superscript"/>
            </w:rPr>
            <w:t>,1</w:t>
          </w:r>
          <w:r w:rsidRPr="00DC796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4"/>
              <w:szCs w:val="24"/>
            </w:rPr>
            <w:t>Yulius Defri Sudi</w:t>
          </w:r>
          <w:r w:rsidR="00C717B6">
            <w:rPr>
              <w:rFonts w:ascii="Times New Roman" w:hAnsi="Times New Roman" w:cs="Times New Roman"/>
              <w:sz w:val="24"/>
              <w:szCs w:val="24"/>
              <w:vertAlign w:val="superscript"/>
            </w:rPr>
            <w:t>b</w:t>
          </w:r>
          <w:r w:rsidR="00D44B5F">
            <w:rPr>
              <w:rFonts w:ascii="Times New Roman" w:hAnsi="Times New Roman" w:cs="Times New Roman"/>
              <w:sz w:val="24"/>
              <w:szCs w:val="24"/>
              <w:vertAlign w:val="superscript"/>
            </w:rPr>
            <w:t>, 2</w:t>
          </w:r>
          <w:r>
            <w:rPr>
              <w:rFonts w:ascii="Times New Roman" w:hAnsi="Times New Roman" w:cs="Times New Roman"/>
              <w:sz w:val="24"/>
              <w:szCs w:val="24"/>
            </w:rPr>
            <w:t xml:space="preserve">, </w:t>
          </w:r>
        </w:p>
        <w:p w:rsidR="00C717B6" w:rsidRDefault="00C717B6" w:rsidP="00D44B5F">
          <w:pPr>
            <w:spacing w:after="0" w:line="360" w:lineRule="auto"/>
            <w:rPr>
              <w:rFonts w:ascii="Times New Roman" w:hAnsi="Times New Roman" w:cs="Times New Roman"/>
              <w:sz w:val="24"/>
              <w:szCs w:val="24"/>
            </w:rPr>
          </w:pPr>
          <w:r>
            <w:rPr>
              <w:rFonts w:ascii="Times New Roman" w:hAnsi="Times New Roman" w:cs="Times New Roman"/>
              <w:sz w:val="24"/>
              <w:szCs w:val="24"/>
            </w:rPr>
            <w:t>a Sekolah Tinggi Filsafat Teologi Widya Sasana Malang</w:t>
          </w:r>
        </w:p>
        <w:p w:rsidR="00C717B6" w:rsidRPr="00C717B6" w:rsidRDefault="00C717B6" w:rsidP="00D44B5F">
          <w:pPr>
            <w:spacing w:after="0" w:line="360" w:lineRule="auto"/>
            <w:rPr>
              <w:rFonts w:ascii="Times New Roman" w:hAnsi="Times New Roman" w:cs="Times New Roman"/>
              <w:sz w:val="28"/>
              <w:szCs w:val="28"/>
            </w:rPr>
          </w:pPr>
          <w:r>
            <w:rPr>
              <w:rFonts w:ascii="Times New Roman" w:hAnsi="Times New Roman" w:cs="Times New Roman"/>
              <w:sz w:val="24"/>
              <w:szCs w:val="24"/>
            </w:rPr>
            <w:t>b Sekolah Tinggi Filsafat Teologi Widya Sasana Malang</w:t>
          </w:r>
        </w:p>
        <w:p w:rsidR="00D44B5F" w:rsidRDefault="00D44B5F" w:rsidP="00D44B5F">
          <w:pPr>
            <w:spacing w:after="0" w:line="360" w:lineRule="auto"/>
            <w:rPr>
              <w:rFonts w:ascii="Times New Roman" w:hAnsi="Times New Roman" w:cs="Times New Roman"/>
              <w:sz w:val="24"/>
              <w:szCs w:val="24"/>
            </w:rPr>
          </w:pPr>
          <w:r>
            <w:rPr>
              <w:vertAlign w:val="superscript"/>
            </w:rPr>
            <w:t>1</w:t>
          </w:r>
          <w:hyperlink r:id="rId8" w:history="1">
            <w:r w:rsidR="00DC7968" w:rsidRPr="002825D2">
              <w:rPr>
                <w:rStyle w:val="Hyperlink"/>
                <w:rFonts w:ascii="Times New Roman" w:hAnsi="Times New Roman" w:cs="Times New Roman"/>
                <w:sz w:val="24"/>
                <w:szCs w:val="24"/>
              </w:rPr>
              <w:t>xiongbarai165@gmail.com</w:t>
            </w:r>
          </w:hyperlink>
          <w:r w:rsidR="00DC7968">
            <w:rPr>
              <w:rFonts w:ascii="Times New Roman" w:hAnsi="Times New Roman" w:cs="Times New Roman"/>
              <w:sz w:val="24"/>
              <w:szCs w:val="24"/>
            </w:rPr>
            <w:t>,</w:t>
          </w:r>
        </w:p>
        <w:p w:rsidR="00D44B5F" w:rsidRDefault="00D44B5F" w:rsidP="00DC796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00DC7968">
            <w:rPr>
              <w:rFonts w:ascii="Times New Roman" w:hAnsi="Times New Roman" w:cs="Times New Roman"/>
              <w:sz w:val="24"/>
              <w:szCs w:val="24"/>
            </w:rPr>
            <w:t xml:space="preserve"> </w:t>
          </w:r>
          <w:hyperlink r:id="rId9" w:history="1">
            <w:r w:rsidR="00DC7968" w:rsidRPr="002825D2">
              <w:rPr>
                <w:rStyle w:val="Hyperlink"/>
                <w:rFonts w:ascii="Times New Roman" w:hAnsi="Times New Roman" w:cs="Times New Roman"/>
                <w:sz w:val="24"/>
                <w:szCs w:val="24"/>
              </w:rPr>
              <w:t>dhefsudi@gmail.com</w:t>
            </w:r>
            <w:r w:rsidR="00DC7968" w:rsidRPr="002825D2">
              <w:rPr>
                <w:rStyle w:val="Hyperlink"/>
                <w:rFonts w:ascii="Times New Roman" w:hAnsi="Times New Roman" w:cs="Times New Roman"/>
                <w:sz w:val="24"/>
                <w:szCs w:val="24"/>
                <w:vertAlign w:val="superscript"/>
              </w:rPr>
              <w:t>2</w:t>
            </w:r>
          </w:hyperlink>
          <w:r w:rsidR="00DC7968">
            <w:rPr>
              <w:rFonts w:ascii="Times New Roman" w:hAnsi="Times New Roman" w:cs="Times New Roman"/>
              <w:sz w:val="24"/>
              <w:szCs w:val="24"/>
            </w:rPr>
            <w:t xml:space="preserve">, </w:t>
          </w:r>
        </w:p>
        <w:p w:rsidR="004C4F13" w:rsidRPr="00D44B5F" w:rsidRDefault="00B41FC5" w:rsidP="00DC7968">
          <w:pPr>
            <w:spacing w:after="0" w:line="360" w:lineRule="auto"/>
            <w:rPr>
              <w:rFonts w:ascii="Times New Roman" w:hAnsi="Times New Roman" w:cs="Times New Roman"/>
              <w:sz w:val="24"/>
              <w:szCs w:val="24"/>
            </w:rPr>
          </w:pPr>
        </w:p>
      </w:sdtContent>
    </w:sdt>
    <w:p w:rsidR="00A83198" w:rsidRDefault="00A83198" w:rsidP="009909E6">
      <w:pPr>
        <w:spacing w:after="0" w:line="240" w:lineRule="auto"/>
        <w:jc w:val="both"/>
        <w:rPr>
          <w:rFonts w:ascii="Times New Roman" w:hAnsi="Times New Roman" w:cs="Times New Roman"/>
          <w:b/>
          <w:sz w:val="24"/>
        </w:rPr>
      </w:pPr>
      <w:r w:rsidRPr="0066134C">
        <w:rPr>
          <w:rFonts w:ascii="Times New Roman" w:hAnsi="Times New Roman" w:cs="Times New Roman"/>
          <w:b/>
          <w:sz w:val="24"/>
        </w:rPr>
        <w:t>Abstrak</w:t>
      </w:r>
    </w:p>
    <w:p w:rsidR="0063039B" w:rsidRPr="0066134C" w:rsidRDefault="0063039B" w:rsidP="0063039B">
      <w:pPr>
        <w:spacing w:after="0" w:line="240" w:lineRule="auto"/>
        <w:ind w:left="993"/>
        <w:jc w:val="both"/>
        <w:rPr>
          <w:rFonts w:ascii="Times New Roman" w:hAnsi="Times New Roman" w:cs="Times New Roman"/>
          <w:b/>
          <w:sz w:val="24"/>
        </w:rPr>
      </w:pPr>
    </w:p>
    <w:p w:rsidR="00DE4416" w:rsidRDefault="00B427EF" w:rsidP="009909E6">
      <w:pPr>
        <w:spacing w:after="0" w:line="240" w:lineRule="auto"/>
        <w:jc w:val="both"/>
        <w:rPr>
          <w:rFonts w:ascii="Times New Roman" w:hAnsi="Times New Roman" w:cs="Times New Roman"/>
          <w:sz w:val="24"/>
        </w:rPr>
      </w:pPr>
      <w:r w:rsidRPr="0066134C">
        <w:rPr>
          <w:rFonts w:ascii="Times New Roman" w:hAnsi="Times New Roman" w:cs="Times New Roman"/>
          <w:sz w:val="24"/>
        </w:rPr>
        <w:t xml:space="preserve">Penelitian studi ini menaruh perhatian pada perkawinan </w:t>
      </w:r>
      <w:r w:rsidR="00DB43ED" w:rsidRPr="0066134C">
        <w:rPr>
          <w:rFonts w:ascii="Times New Roman" w:hAnsi="Times New Roman" w:cs="Times New Roman"/>
          <w:sz w:val="24"/>
        </w:rPr>
        <w:t>Gereja</w:t>
      </w:r>
      <w:r w:rsidRPr="0066134C">
        <w:rPr>
          <w:rFonts w:ascii="Times New Roman" w:hAnsi="Times New Roman" w:cs="Times New Roman"/>
          <w:sz w:val="24"/>
        </w:rPr>
        <w:t xml:space="preserve"> Katolik</w:t>
      </w:r>
      <w:r w:rsidR="00DC7968">
        <w:rPr>
          <w:rFonts w:ascii="Times New Roman" w:hAnsi="Times New Roman" w:cs="Times New Roman"/>
          <w:sz w:val="24"/>
        </w:rPr>
        <w:t xml:space="preserve"> dan</w:t>
      </w:r>
      <w:r w:rsidR="00DC7968" w:rsidRPr="00DC7968">
        <w:rPr>
          <w:rFonts w:ascii="Times New Roman" w:hAnsi="Times New Roman" w:cs="Times New Roman"/>
          <w:sz w:val="24"/>
        </w:rPr>
        <w:t xml:space="preserve"> </w:t>
      </w:r>
      <w:r w:rsidR="00DC7968" w:rsidRPr="0066134C">
        <w:rPr>
          <w:rFonts w:ascii="Times New Roman" w:hAnsi="Times New Roman" w:cs="Times New Roman"/>
          <w:sz w:val="24"/>
        </w:rPr>
        <w:t xml:space="preserve">relevansi </w:t>
      </w:r>
      <w:r w:rsidR="00DC7968">
        <w:rPr>
          <w:rFonts w:ascii="Times New Roman" w:hAnsi="Times New Roman" w:cs="Times New Roman"/>
          <w:sz w:val="24"/>
        </w:rPr>
        <w:t xml:space="preserve">bagi perkawinan </w:t>
      </w:r>
      <w:r w:rsidR="00DC7968" w:rsidRPr="0066134C">
        <w:rPr>
          <w:rFonts w:ascii="Times New Roman" w:hAnsi="Times New Roman" w:cs="Times New Roman"/>
          <w:sz w:val="24"/>
        </w:rPr>
        <w:t xml:space="preserve">adat </w:t>
      </w:r>
      <w:r w:rsidR="00DC7968" w:rsidRPr="0066134C">
        <w:rPr>
          <w:rFonts w:ascii="Times New Roman" w:hAnsi="Times New Roman" w:cs="Times New Roman"/>
          <w:i/>
          <w:sz w:val="24"/>
        </w:rPr>
        <w:t>Tikah</w:t>
      </w:r>
      <w:r w:rsidR="00DC7968" w:rsidRPr="0066134C">
        <w:rPr>
          <w:rFonts w:ascii="Times New Roman" w:hAnsi="Times New Roman" w:cs="Times New Roman"/>
          <w:sz w:val="24"/>
        </w:rPr>
        <w:t xml:space="preserve"> </w:t>
      </w:r>
      <w:r w:rsidR="00DC7968" w:rsidRPr="0066134C">
        <w:rPr>
          <w:rFonts w:ascii="Times New Roman" w:hAnsi="Times New Roman" w:cs="Times New Roman"/>
          <w:i/>
          <w:sz w:val="24"/>
        </w:rPr>
        <w:t>Kawitn</w:t>
      </w:r>
      <w:r w:rsidR="00DC7968">
        <w:rPr>
          <w:rFonts w:ascii="Times New Roman" w:hAnsi="Times New Roman" w:cs="Times New Roman"/>
          <w:sz w:val="24"/>
        </w:rPr>
        <w:t xml:space="preserve"> suku Dayak Barai</w:t>
      </w:r>
      <w:r w:rsidRPr="0066134C">
        <w:rPr>
          <w:rFonts w:ascii="Times New Roman" w:hAnsi="Times New Roman" w:cs="Times New Roman"/>
          <w:sz w:val="24"/>
        </w:rPr>
        <w:t>.</w:t>
      </w:r>
      <w:r w:rsidR="00DC7968" w:rsidRPr="00DC7968">
        <w:rPr>
          <w:rFonts w:ascii="Times New Roman" w:hAnsi="Times New Roman" w:cs="Times New Roman"/>
          <w:sz w:val="24"/>
        </w:rPr>
        <w:t xml:space="preserve"> </w:t>
      </w:r>
      <w:r w:rsidR="00DC7968" w:rsidRPr="0066134C">
        <w:rPr>
          <w:rFonts w:ascii="Times New Roman" w:hAnsi="Times New Roman" w:cs="Times New Roman"/>
          <w:sz w:val="24"/>
        </w:rPr>
        <w:t xml:space="preserve">Penelitian ini dilatarbelakangi oleh persoalan kurangnya pemahaman orang </w:t>
      </w:r>
      <w:r w:rsidR="005503E5">
        <w:rPr>
          <w:rFonts w:ascii="Times New Roman" w:hAnsi="Times New Roman" w:cs="Times New Roman"/>
          <w:sz w:val="24"/>
        </w:rPr>
        <w:t xml:space="preserve">Dayak </w:t>
      </w:r>
      <w:r w:rsidR="00DC7968" w:rsidRPr="0066134C">
        <w:rPr>
          <w:rFonts w:ascii="Times New Roman" w:hAnsi="Times New Roman" w:cs="Times New Roman"/>
          <w:sz w:val="24"/>
        </w:rPr>
        <w:t xml:space="preserve">Barai Katolik tentang perkawinan adat dan perkawinan Gereja Katolik. </w:t>
      </w:r>
      <w:r w:rsidRPr="0066134C">
        <w:rPr>
          <w:rFonts w:ascii="Times New Roman" w:hAnsi="Times New Roman" w:cs="Times New Roman"/>
          <w:sz w:val="24"/>
        </w:rPr>
        <w:t xml:space="preserve">Tujuan </w:t>
      </w:r>
      <w:r w:rsidR="007D4BFE" w:rsidRPr="0066134C">
        <w:rPr>
          <w:rFonts w:ascii="Times New Roman" w:hAnsi="Times New Roman" w:cs="Times New Roman"/>
          <w:sz w:val="24"/>
        </w:rPr>
        <w:t xml:space="preserve">dari penelitian </w:t>
      </w:r>
      <w:r w:rsidRPr="0066134C">
        <w:rPr>
          <w:rFonts w:ascii="Times New Roman" w:hAnsi="Times New Roman" w:cs="Times New Roman"/>
          <w:sz w:val="24"/>
        </w:rPr>
        <w:t xml:space="preserve">adalah untuk menggali nilai-nilai luhur hukum adat perkawian </w:t>
      </w:r>
      <w:r w:rsidR="00DB354C" w:rsidRPr="0066134C">
        <w:rPr>
          <w:rFonts w:ascii="Times New Roman" w:hAnsi="Times New Roman" w:cs="Times New Roman"/>
          <w:sz w:val="24"/>
        </w:rPr>
        <w:t>suku Dayak Barai</w:t>
      </w:r>
      <w:r w:rsidR="00DC7968">
        <w:rPr>
          <w:rFonts w:ascii="Times New Roman" w:hAnsi="Times New Roman" w:cs="Times New Roman"/>
          <w:sz w:val="24"/>
        </w:rPr>
        <w:t xml:space="preserve">, </w:t>
      </w:r>
      <w:r w:rsidR="007D4BFE" w:rsidRPr="0066134C">
        <w:rPr>
          <w:rFonts w:ascii="Times New Roman" w:hAnsi="Times New Roman" w:cs="Times New Roman"/>
          <w:sz w:val="24"/>
        </w:rPr>
        <w:t xml:space="preserve">dan membangun kesadaran akan </w:t>
      </w:r>
      <w:r w:rsidR="005503E5">
        <w:rPr>
          <w:rFonts w:ascii="Times New Roman" w:hAnsi="Times New Roman" w:cs="Times New Roman"/>
          <w:sz w:val="24"/>
        </w:rPr>
        <w:t>di</w:t>
      </w:r>
      <w:r w:rsidR="00DC7968">
        <w:rPr>
          <w:rFonts w:ascii="Times New Roman" w:hAnsi="Times New Roman" w:cs="Times New Roman"/>
          <w:sz w:val="24"/>
        </w:rPr>
        <w:t>mensi keluhuran dari</w:t>
      </w:r>
      <w:r w:rsidR="007D4BFE" w:rsidRPr="0066134C">
        <w:rPr>
          <w:rFonts w:ascii="Times New Roman" w:hAnsi="Times New Roman" w:cs="Times New Roman"/>
          <w:sz w:val="24"/>
        </w:rPr>
        <w:t xml:space="preserve"> perkawinan </w:t>
      </w:r>
      <w:r w:rsidR="00DB43ED" w:rsidRPr="0066134C">
        <w:rPr>
          <w:rFonts w:ascii="Times New Roman" w:hAnsi="Times New Roman" w:cs="Times New Roman"/>
          <w:sz w:val="24"/>
        </w:rPr>
        <w:t>Gereja</w:t>
      </w:r>
      <w:r w:rsidR="00013017" w:rsidRPr="0066134C">
        <w:rPr>
          <w:rFonts w:ascii="Times New Roman" w:hAnsi="Times New Roman" w:cs="Times New Roman"/>
          <w:sz w:val="24"/>
        </w:rPr>
        <w:t xml:space="preserve"> </w:t>
      </w:r>
      <w:r w:rsidR="007D4BFE" w:rsidRPr="0066134C">
        <w:rPr>
          <w:rFonts w:ascii="Times New Roman" w:hAnsi="Times New Roman" w:cs="Times New Roman"/>
          <w:sz w:val="24"/>
        </w:rPr>
        <w:t>Katolik maupun perkawinan adat</w:t>
      </w:r>
      <w:r w:rsidR="00F226BB" w:rsidRPr="0066134C">
        <w:rPr>
          <w:rFonts w:ascii="Times New Roman" w:hAnsi="Times New Roman" w:cs="Times New Roman"/>
          <w:sz w:val="24"/>
        </w:rPr>
        <w:t xml:space="preserve"> serta memperlihatkan unsur keselamatan yang terkandung dalam sakramen perkawinan </w:t>
      </w:r>
      <w:r w:rsidR="00DB43ED" w:rsidRPr="0066134C">
        <w:rPr>
          <w:rFonts w:ascii="Times New Roman" w:hAnsi="Times New Roman" w:cs="Times New Roman"/>
          <w:sz w:val="24"/>
        </w:rPr>
        <w:t>Gereja</w:t>
      </w:r>
      <w:r w:rsidR="00F226BB" w:rsidRPr="0066134C">
        <w:rPr>
          <w:rFonts w:ascii="Times New Roman" w:hAnsi="Times New Roman" w:cs="Times New Roman"/>
          <w:sz w:val="24"/>
        </w:rPr>
        <w:t xml:space="preserve"> Katolik</w:t>
      </w:r>
      <w:r w:rsidR="004500E5" w:rsidRPr="0066134C">
        <w:rPr>
          <w:rFonts w:ascii="Times New Roman" w:hAnsi="Times New Roman" w:cs="Times New Roman"/>
          <w:sz w:val="24"/>
        </w:rPr>
        <w:t xml:space="preserve">. </w:t>
      </w:r>
      <w:r w:rsidR="009909E6" w:rsidRPr="0066134C">
        <w:rPr>
          <w:rFonts w:ascii="Times New Roman" w:hAnsi="Times New Roman" w:cs="Times New Roman"/>
          <w:sz w:val="24"/>
        </w:rPr>
        <w:t xml:space="preserve">Setiap </w:t>
      </w:r>
      <w:r w:rsidR="008051D0" w:rsidRPr="0066134C">
        <w:rPr>
          <w:rFonts w:ascii="Times New Roman" w:hAnsi="Times New Roman" w:cs="Times New Roman"/>
          <w:sz w:val="24"/>
        </w:rPr>
        <w:t xml:space="preserve">hukum adat </w:t>
      </w:r>
      <w:r w:rsidR="009909E6">
        <w:rPr>
          <w:rFonts w:ascii="Times New Roman" w:hAnsi="Times New Roman" w:cs="Times New Roman"/>
          <w:sz w:val="24"/>
        </w:rPr>
        <w:t>pasti meng</w:t>
      </w:r>
      <w:r w:rsidR="008051D0" w:rsidRPr="0066134C">
        <w:rPr>
          <w:rFonts w:ascii="Times New Roman" w:hAnsi="Times New Roman" w:cs="Times New Roman"/>
          <w:sz w:val="24"/>
        </w:rPr>
        <w:t xml:space="preserve">andung nilai-nilai luhur yang dapat menjadi pintu masuk </w:t>
      </w:r>
      <w:r w:rsidR="009909E6">
        <w:rPr>
          <w:rFonts w:ascii="Times New Roman" w:hAnsi="Times New Roman" w:cs="Times New Roman"/>
          <w:sz w:val="24"/>
        </w:rPr>
        <w:t>bagi</w:t>
      </w:r>
      <w:r w:rsidR="008051D0" w:rsidRPr="0066134C">
        <w:rPr>
          <w:rFonts w:ascii="Times New Roman" w:hAnsi="Times New Roman" w:cs="Times New Roman"/>
          <w:sz w:val="24"/>
        </w:rPr>
        <w:t xml:space="preserve"> </w:t>
      </w:r>
      <w:r w:rsidR="00406C6B" w:rsidRPr="0066134C">
        <w:rPr>
          <w:rFonts w:ascii="Times New Roman" w:hAnsi="Times New Roman" w:cs="Times New Roman"/>
          <w:sz w:val="24"/>
        </w:rPr>
        <w:t>perkawinan luhur</w:t>
      </w:r>
      <w:r w:rsidR="009909E6">
        <w:rPr>
          <w:rFonts w:ascii="Times New Roman" w:hAnsi="Times New Roman" w:cs="Times New Roman"/>
          <w:sz w:val="24"/>
        </w:rPr>
        <w:t xml:space="preserve"> dan suci dalam</w:t>
      </w:r>
      <w:r w:rsidR="00406C6B" w:rsidRPr="0066134C">
        <w:rPr>
          <w:rFonts w:ascii="Times New Roman" w:hAnsi="Times New Roman" w:cs="Times New Roman"/>
          <w:sz w:val="24"/>
        </w:rPr>
        <w:t xml:space="preserve"> </w:t>
      </w:r>
      <w:r w:rsidR="00DB43ED" w:rsidRPr="0066134C">
        <w:rPr>
          <w:rFonts w:ascii="Times New Roman" w:hAnsi="Times New Roman" w:cs="Times New Roman"/>
          <w:sz w:val="24"/>
        </w:rPr>
        <w:t>Gereja</w:t>
      </w:r>
      <w:r w:rsidR="00C21229" w:rsidRPr="0066134C">
        <w:rPr>
          <w:rFonts w:ascii="Times New Roman" w:hAnsi="Times New Roman" w:cs="Times New Roman"/>
          <w:sz w:val="24"/>
        </w:rPr>
        <w:t xml:space="preserve"> Katolik</w:t>
      </w:r>
      <w:r w:rsidR="00406C6B" w:rsidRPr="0066134C">
        <w:rPr>
          <w:rFonts w:ascii="Times New Roman" w:hAnsi="Times New Roman" w:cs="Times New Roman"/>
          <w:sz w:val="24"/>
        </w:rPr>
        <w:t>.</w:t>
      </w:r>
      <w:r w:rsidR="00C21229" w:rsidRPr="0066134C">
        <w:rPr>
          <w:rFonts w:ascii="Times New Roman" w:hAnsi="Times New Roman" w:cs="Times New Roman"/>
          <w:sz w:val="24"/>
        </w:rPr>
        <w:t xml:space="preserve"> </w:t>
      </w:r>
      <w:r w:rsidR="00290B83" w:rsidRPr="0066134C">
        <w:rPr>
          <w:rFonts w:ascii="Times New Roman" w:hAnsi="Times New Roman" w:cs="Times New Roman"/>
          <w:sz w:val="24"/>
        </w:rPr>
        <w:t>Metodologi yang digunakan dalam studi ini adalah studi komparatif</w:t>
      </w:r>
      <w:r w:rsidR="005503E5">
        <w:rPr>
          <w:rFonts w:ascii="Times New Roman" w:hAnsi="Times New Roman" w:cs="Times New Roman"/>
          <w:sz w:val="24"/>
        </w:rPr>
        <w:t>, dengan pendekatan kepustakaan</w:t>
      </w:r>
      <w:r w:rsidR="00290B83" w:rsidRPr="0066134C">
        <w:rPr>
          <w:rFonts w:ascii="Times New Roman" w:hAnsi="Times New Roman" w:cs="Times New Roman"/>
          <w:sz w:val="24"/>
        </w:rPr>
        <w:t>.</w:t>
      </w:r>
      <w:r w:rsidR="005503E5">
        <w:rPr>
          <w:rFonts w:ascii="Times New Roman" w:hAnsi="Times New Roman" w:cs="Times New Roman"/>
          <w:sz w:val="24"/>
        </w:rPr>
        <w:t xml:space="preserve"> Untuk mempertajam tulisan ini penulis membaca berita-berita seputar pernikahan adat Kalimantan dan juga seputar perkawinan Katolik.</w:t>
      </w:r>
      <w:r w:rsidR="00290B83" w:rsidRPr="0066134C">
        <w:rPr>
          <w:rFonts w:ascii="Times New Roman" w:hAnsi="Times New Roman" w:cs="Times New Roman"/>
          <w:sz w:val="24"/>
        </w:rPr>
        <w:t xml:space="preserve"> </w:t>
      </w:r>
      <w:r w:rsidR="005503E5">
        <w:rPr>
          <w:rFonts w:ascii="Times New Roman" w:hAnsi="Times New Roman" w:cs="Times New Roman"/>
          <w:sz w:val="24"/>
        </w:rPr>
        <w:t>Temuan kami dalam tulisan ini adalah</w:t>
      </w:r>
      <w:r w:rsidR="00290B83" w:rsidRPr="0066134C">
        <w:rPr>
          <w:rFonts w:ascii="Times New Roman" w:hAnsi="Times New Roman" w:cs="Times New Roman"/>
          <w:sz w:val="24"/>
        </w:rPr>
        <w:t xml:space="preserve"> bahwa dalam kebudayaan suku Dayak </w:t>
      </w:r>
      <w:r w:rsidR="00290B83" w:rsidRPr="0066134C">
        <w:rPr>
          <w:rFonts w:ascii="Times New Roman" w:hAnsi="Times New Roman" w:cs="Times New Roman"/>
          <w:i/>
          <w:sz w:val="24"/>
        </w:rPr>
        <w:t>Barai</w:t>
      </w:r>
      <w:r w:rsidR="00290B83" w:rsidRPr="0066134C">
        <w:rPr>
          <w:rFonts w:ascii="Times New Roman" w:hAnsi="Times New Roman" w:cs="Times New Roman"/>
          <w:sz w:val="24"/>
        </w:rPr>
        <w:t xml:space="preserve"> </w:t>
      </w:r>
      <w:r w:rsidR="000F2DA1" w:rsidRPr="0066134C">
        <w:rPr>
          <w:rFonts w:ascii="Times New Roman" w:hAnsi="Times New Roman" w:cs="Times New Roman"/>
          <w:sz w:val="24"/>
        </w:rPr>
        <w:t>yakni dalam</w:t>
      </w:r>
      <w:r w:rsidR="00290B83" w:rsidRPr="0066134C">
        <w:rPr>
          <w:rFonts w:ascii="Times New Roman" w:hAnsi="Times New Roman" w:cs="Times New Roman"/>
          <w:sz w:val="24"/>
        </w:rPr>
        <w:t xml:space="preserve"> adat </w:t>
      </w:r>
      <w:r w:rsidR="00290B83" w:rsidRPr="0066134C">
        <w:rPr>
          <w:rFonts w:ascii="Times New Roman" w:hAnsi="Times New Roman" w:cs="Times New Roman"/>
          <w:i/>
          <w:sz w:val="24"/>
        </w:rPr>
        <w:t>Tikah Kawitn</w:t>
      </w:r>
      <w:r w:rsidR="00290B83" w:rsidRPr="0066134C">
        <w:rPr>
          <w:rFonts w:ascii="Times New Roman" w:hAnsi="Times New Roman" w:cs="Times New Roman"/>
          <w:sz w:val="24"/>
        </w:rPr>
        <w:t xml:space="preserve"> terkandung </w:t>
      </w:r>
      <w:r w:rsidR="009437B2" w:rsidRPr="0066134C">
        <w:rPr>
          <w:rFonts w:ascii="Times New Roman" w:hAnsi="Times New Roman" w:cs="Times New Roman"/>
          <w:sz w:val="24"/>
        </w:rPr>
        <w:t>ciri-ciri</w:t>
      </w:r>
      <w:r w:rsidR="000F2DA1" w:rsidRPr="0066134C">
        <w:rPr>
          <w:rFonts w:ascii="Times New Roman" w:hAnsi="Times New Roman" w:cs="Times New Roman"/>
          <w:sz w:val="24"/>
        </w:rPr>
        <w:t xml:space="preserve"> hakiki suatu perkawin</w:t>
      </w:r>
      <w:r w:rsidR="00AA0EDF" w:rsidRPr="0066134C">
        <w:rPr>
          <w:rFonts w:ascii="Times New Roman" w:hAnsi="Times New Roman" w:cs="Times New Roman"/>
          <w:sz w:val="24"/>
        </w:rPr>
        <w:t xml:space="preserve">an </w:t>
      </w:r>
      <w:r w:rsidR="00DB43ED" w:rsidRPr="0066134C">
        <w:rPr>
          <w:rFonts w:ascii="Times New Roman" w:hAnsi="Times New Roman" w:cs="Times New Roman"/>
          <w:sz w:val="24"/>
        </w:rPr>
        <w:t>Gereja</w:t>
      </w:r>
      <w:r w:rsidR="00AA0EDF" w:rsidRPr="0066134C">
        <w:rPr>
          <w:rFonts w:ascii="Times New Roman" w:hAnsi="Times New Roman" w:cs="Times New Roman"/>
          <w:sz w:val="24"/>
        </w:rPr>
        <w:t xml:space="preserve"> Katolik yakni </w:t>
      </w:r>
      <w:r w:rsidR="009437B2" w:rsidRPr="0066134C">
        <w:rPr>
          <w:rFonts w:ascii="Times New Roman" w:hAnsi="Times New Roman" w:cs="Times New Roman"/>
          <w:sz w:val="24"/>
        </w:rPr>
        <w:t>kesatuan (monogam), kesejahteraan suami-isteri, tidak terceraikan oleh apa pun kecuali oleh maut</w:t>
      </w:r>
      <w:r w:rsidR="00AA0EDF" w:rsidRPr="0066134C">
        <w:rPr>
          <w:rFonts w:ascii="Times New Roman" w:hAnsi="Times New Roman" w:cs="Times New Roman"/>
          <w:sz w:val="24"/>
        </w:rPr>
        <w:t xml:space="preserve">. Selain itu tujuan dari perkawinan adalah </w:t>
      </w:r>
      <w:r w:rsidR="005503E5">
        <w:rPr>
          <w:rFonts w:ascii="Times New Roman" w:hAnsi="Times New Roman" w:cs="Times New Roman"/>
          <w:sz w:val="24"/>
        </w:rPr>
        <w:t>demi kesejahtera</w:t>
      </w:r>
      <w:r w:rsidR="00AA0EDF" w:rsidRPr="0066134C">
        <w:rPr>
          <w:rFonts w:ascii="Times New Roman" w:hAnsi="Times New Roman" w:cs="Times New Roman"/>
          <w:sz w:val="24"/>
        </w:rPr>
        <w:t>an rumah tangga.</w:t>
      </w:r>
    </w:p>
    <w:p w:rsidR="009909E6" w:rsidRPr="0066134C" w:rsidRDefault="009909E6" w:rsidP="009909E6">
      <w:pPr>
        <w:spacing w:after="0" w:line="240" w:lineRule="auto"/>
        <w:jc w:val="both"/>
        <w:rPr>
          <w:rFonts w:ascii="Times New Roman" w:hAnsi="Times New Roman" w:cs="Times New Roman"/>
          <w:sz w:val="24"/>
        </w:rPr>
      </w:pPr>
    </w:p>
    <w:p w:rsidR="00DB43ED" w:rsidRPr="009909E6" w:rsidRDefault="004C4F13" w:rsidP="009909E6">
      <w:pPr>
        <w:spacing w:after="0" w:line="276" w:lineRule="auto"/>
        <w:jc w:val="both"/>
        <w:rPr>
          <w:rFonts w:ascii="Times New Roman" w:hAnsi="Times New Roman" w:cs="Times New Roman"/>
          <w:sz w:val="24"/>
        </w:rPr>
      </w:pPr>
      <w:r w:rsidRPr="009909E6">
        <w:rPr>
          <w:rFonts w:ascii="Times New Roman" w:hAnsi="Times New Roman" w:cs="Times New Roman"/>
          <w:b/>
          <w:sz w:val="24"/>
        </w:rPr>
        <w:t>Kata Kunci:</w:t>
      </w:r>
      <w:r w:rsidRPr="009909E6">
        <w:rPr>
          <w:rFonts w:ascii="Times New Roman" w:hAnsi="Times New Roman" w:cs="Times New Roman"/>
          <w:b/>
          <w:i/>
          <w:sz w:val="24"/>
        </w:rPr>
        <w:t xml:space="preserve"> </w:t>
      </w:r>
      <w:r w:rsidR="009909E6" w:rsidRPr="009909E6">
        <w:rPr>
          <w:rFonts w:ascii="Times New Roman" w:hAnsi="Times New Roman" w:cs="Times New Roman"/>
          <w:sz w:val="24"/>
        </w:rPr>
        <w:t>Adat</w:t>
      </w:r>
      <w:r w:rsidR="009909E6">
        <w:rPr>
          <w:rFonts w:ascii="Times New Roman" w:hAnsi="Times New Roman" w:cs="Times New Roman"/>
          <w:sz w:val="24"/>
        </w:rPr>
        <w:t>,</w:t>
      </w:r>
      <w:r w:rsidR="009909E6" w:rsidRPr="009909E6">
        <w:rPr>
          <w:rFonts w:ascii="Times New Roman" w:hAnsi="Times New Roman" w:cs="Times New Roman"/>
          <w:sz w:val="24"/>
        </w:rPr>
        <w:t xml:space="preserve"> Kebudayaan, Monogami, Sakramen, </w:t>
      </w:r>
      <w:r w:rsidR="009909E6" w:rsidRPr="009909E6">
        <w:rPr>
          <w:rFonts w:ascii="Times New Roman" w:hAnsi="Times New Roman" w:cs="Times New Roman"/>
          <w:i/>
          <w:sz w:val="24"/>
        </w:rPr>
        <w:t xml:space="preserve"> </w:t>
      </w:r>
      <w:r w:rsidR="003E397B" w:rsidRPr="009909E6">
        <w:rPr>
          <w:rFonts w:ascii="Times New Roman" w:hAnsi="Times New Roman" w:cs="Times New Roman"/>
          <w:i/>
          <w:sz w:val="24"/>
        </w:rPr>
        <w:t>sikok seumo idop</w:t>
      </w:r>
      <w:r w:rsidR="009909E6">
        <w:rPr>
          <w:rFonts w:ascii="Times New Roman" w:hAnsi="Times New Roman" w:cs="Times New Roman"/>
          <w:sz w:val="24"/>
        </w:rPr>
        <w:t>.</w:t>
      </w:r>
    </w:p>
    <w:p w:rsidR="004E5EF6" w:rsidRPr="00AB1119" w:rsidRDefault="004E5EF6" w:rsidP="0063039B">
      <w:pPr>
        <w:spacing w:after="0" w:line="276" w:lineRule="auto"/>
        <w:jc w:val="both"/>
        <w:rPr>
          <w:rFonts w:ascii="Times New Roman" w:hAnsi="Times New Roman" w:cs="Times New Roman"/>
          <w:b/>
          <w:sz w:val="24"/>
          <w:szCs w:val="24"/>
        </w:rPr>
      </w:pPr>
    </w:p>
    <w:p w:rsidR="00E22217" w:rsidRPr="009909E6" w:rsidRDefault="009909E6" w:rsidP="009909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Pr="009909E6">
        <w:rPr>
          <w:rFonts w:ascii="Times New Roman" w:hAnsi="Times New Roman" w:cs="Times New Roman"/>
          <w:b/>
          <w:sz w:val="24"/>
          <w:szCs w:val="24"/>
        </w:rPr>
        <w:t>PENDAHULUAN</w:t>
      </w:r>
    </w:p>
    <w:p w:rsidR="00390A44" w:rsidRPr="00AB1119" w:rsidRDefault="009B2A06"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Dalam konteks perkawinan </w:t>
      </w:r>
      <w:r w:rsidR="00DB43ED">
        <w:rPr>
          <w:rFonts w:ascii="Times New Roman" w:hAnsi="Times New Roman" w:cs="Times New Roman"/>
          <w:sz w:val="24"/>
          <w:szCs w:val="24"/>
        </w:rPr>
        <w:t>Gereja</w:t>
      </w:r>
      <w:r w:rsidRPr="00AB1119">
        <w:rPr>
          <w:rFonts w:ascii="Times New Roman" w:hAnsi="Times New Roman" w:cs="Times New Roman"/>
          <w:sz w:val="24"/>
          <w:szCs w:val="24"/>
        </w:rPr>
        <w:t xml:space="preserve"> Katolik, perkawi</w:t>
      </w:r>
      <w:r w:rsidR="00A7265D" w:rsidRPr="00AB1119">
        <w:rPr>
          <w:rFonts w:ascii="Times New Roman" w:hAnsi="Times New Roman" w:cs="Times New Roman"/>
          <w:sz w:val="24"/>
          <w:szCs w:val="24"/>
        </w:rPr>
        <w:t>nan didefinisikan sebagai instit</w:t>
      </w:r>
      <w:r w:rsidRPr="00AB1119">
        <w:rPr>
          <w:rFonts w:ascii="Times New Roman" w:hAnsi="Times New Roman" w:cs="Times New Roman"/>
          <w:sz w:val="24"/>
          <w:szCs w:val="24"/>
        </w:rPr>
        <w:t>usi natural yang berakar dalam hakikat Manusia dan bersumber dari misteri kasih Allah.</w:t>
      </w:r>
      <w:r w:rsidR="004728B8" w:rsidRPr="00AB1119">
        <w:rPr>
          <w:rFonts w:ascii="Times New Roman" w:hAnsi="Times New Roman" w:cs="Times New Roman"/>
          <w:sz w:val="24"/>
          <w:szCs w:val="24"/>
        </w:rPr>
        <w:t xml:space="preserve"> </w:t>
      </w:r>
      <w:r w:rsidR="00A7265D" w:rsidRPr="00AB1119">
        <w:rPr>
          <w:rFonts w:ascii="Times New Roman" w:hAnsi="Times New Roman" w:cs="Times New Roman"/>
          <w:sz w:val="24"/>
          <w:szCs w:val="24"/>
        </w:rPr>
        <w:t>Dengan demikian perkawinan pada hakikatnya adalah suci. Jika perkawinan itu adalah suci, maka tujuan dari perkawinan dengan sendirinya mesti bersifat suci. Suci dis</w:t>
      </w:r>
      <w:r w:rsidR="007E4870" w:rsidRPr="00AB1119">
        <w:rPr>
          <w:rFonts w:ascii="Times New Roman" w:hAnsi="Times New Roman" w:cs="Times New Roman"/>
          <w:sz w:val="24"/>
          <w:szCs w:val="24"/>
        </w:rPr>
        <w:t>i</w:t>
      </w:r>
      <w:r w:rsidR="00A7265D" w:rsidRPr="00AB1119">
        <w:rPr>
          <w:rFonts w:ascii="Times New Roman" w:hAnsi="Times New Roman" w:cs="Times New Roman"/>
          <w:sz w:val="24"/>
          <w:szCs w:val="24"/>
        </w:rPr>
        <w:t xml:space="preserve">ni dalam arti memiliki tujuan </w:t>
      </w:r>
      <w:r w:rsidR="00F81B97" w:rsidRPr="00AB1119">
        <w:rPr>
          <w:rFonts w:ascii="Times New Roman" w:hAnsi="Times New Roman" w:cs="Times New Roman"/>
          <w:sz w:val="24"/>
          <w:szCs w:val="24"/>
        </w:rPr>
        <w:t xml:space="preserve">untuk </w:t>
      </w:r>
      <w:r w:rsidR="005376F3" w:rsidRPr="00AB1119">
        <w:rPr>
          <w:rFonts w:ascii="Times New Roman" w:hAnsi="Times New Roman" w:cs="Times New Roman"/>
          <w:sz w:val="24"/>
          <w:szCs w:val="24"/>
        </w:rPr>
        <w:t xml:space="preserve">kesejahteraan suami-isteri, </w:t>
      </w:r>
      <w:r w:rsidR="004728B8" w:rsidRPr="00AB1119">
        <w:rPr>
          <w:rFonts w:ascii="Times New Roman" w:hAnsi="Times New Roman" w:cs="Times New Roman"/>
          <w:sz w:val="24"/>
          <w:szCs w:val="24"/>
        </w:rPr>
        <w:t>kelahiran dan pendidikan anak, antara orang-orang yang dibaptis oleh Kristus Tuha</w:t>
      </w:r>
      <w:r w:rsidR="00C0027C" w:rsidRPr="00AB1119">
        <w:rPr>
          <w:rFonts w:ascii="Times New Roman" w:hAnsi="Times New Roman" w:cs="Times New Roman"/>
          <w:sz w:val="24"/>
          <w:szCs w:val="24"/>
        </w:rPr>
        <w:t>n diangkat ke martabat sakramen.</w:t>
      </w:r>
      <w:r w:rsidR="00834C68" w:rsidRPr="00AB1119">
        <w:rPr>
          <w:rStyle w:val="FootnoteReference"/>
          <w:rFonts w:ascii="Times New Roman" w:hAnsi="Times New Roman" w:cs="Times New Roman"/>
          <w:sz w:val="24"/>
          <w:szCs w:val="24"/>
        </w:rPr>
        <w:footnoteReference w:id="1"/>
      </w:r>
      <w:r w:rsidR="004728B8" w:rsidRPr="00AB1119">
        <w:rPr>
          <w:rFonts w:ascii="Times New Roman" w:hAnsi="Times New Roman" w:cs="Times New Roman"/>
          <w:sz w:val="24"/>
          <w:szCs w:val="24"/>
        </w:rPr>
        <w:t xml:space="preserve"> </w:t>
      </w:r>
      <w:r w:rsidR="005376F3" w:rsidRPr="00AB1119">
        <w:rPr>
          <w:rFonts w:ascii="Times New Roman" w:hAnsi="Times New Roman" w:cs="Times New Roman"/>
          <w:sz w:val="24"/>
          <w:szCs w:val="24"/>
        </w:rPr>
        <w:t xml:space="preserve">Dengan kata lain perkawinan dalam </w:t>
      </w:r>
      <w:r w:rsidR="00DB43ED">
        <w:rPr>
          <w:rFonts w:ascii="Times New Roman" w:hAnsi="Times New Roman" w:cs="Times New Roman"/>
          <w:sz w:val="24"/>
          <w:szCs w:val="24"/>
        </w:rPr>
        <w:t>Gereja</w:t>
      </w:r>
      <w:r w:rsidR="00DB43ED" w:rsidRPr="00AB1119">
        <w:rPr>
          <w:rFonts w:ascii="Times New Roman" w:hAnsi="Times New Roman" w:cs="Times New Roman"/>
          <w:sz w:val="24"/>
          <w:szCs w:val="24"/>
        </w:rPr>
        <w:t xml:space="preserve"> </w:t>
      </w:r>
      <w:r w:rsidR="005376F3" w:rsidRPr="00AB1119">
        <w:rPr>
          <w:rFonts w:ascii="Times New Roman" w:hAnsi="Times New Roman" w:cs="Times New Roman"/>
          <w:sz w:val="24"/>
          <w:szCs w:val="24"/>
        </w:rPr>
        <w:t>Katolik dilihat sebagai sesuatu yang agung dan suci.</w:t>
      </w:r>
      <w:r w:rsidR="00A95F5F" w:rsidRPr="00AB1119">
        <w:rPr>
          <w:rFonts w:ascii="Times New Roman" w:hAnsi="Times New Roman" w:cs="Times New Roman"/>
          <w:sz w:val="24"/>
          <w:szCs w:val="24"/>
        </w:rPr>
        <w:t xml:space="preserve"> Namun dalam kaitannya dengan </w:t>
      </w:r>
      <w:r w:rsidR="00DB43ED">
        <w:rPr>
          <w:rFonts w:ascii="Times New Roman" w:hAnsi="Times New Roman" w:cs="Times New Roman"/>
          <w:sz w:val="24"/>
          <w:szCs w:val="24"/>
        </w:rPr>
        <w:t>Gereja</w:t>
      </w:r>
      <w:r w:rsidR="00DB43ED" w:rsidRPr="00AB1119">
        <w:rPr>
          <w:rFonts w:ascii="Times New Roman" w:hAnsi="Times New Roman" w:cs="Times New Roman"/>
          <w:sz w:val="24"/>
          <w:szCs w:val="24"/>
        </w:rPr>
        <w:t xml:space="preserve"> </w:t>
      </w:r>
      <w:r w:rsidR="00A95F5F" w:rsidRPr="00AB1119">
        <w:rPr>
          <w:rFonts w:ascii="Times New Roman" w:hAnsi="Times New Roman" w:cs="Times New Roman"/>
          <w:sz w:val="24"/>
          <w:szCs w:val="24"/>
        </w:rPr>
        <w:t xml:space="preserve">yang berlatarbelakang kebudayaan tertentu, persoalan yang muncul adalah apakah </w:t>
      </w:r>
      <w:r w:rsidR="00A45A47" w:rsidRPr="00AB1119">
        <w:rPr>
          <w:rFonts w:ascii="Times New Roman" w:hAnsi="Times New Roman" w:cs="Times New Roman"/>
          <w:sz w:val="24"/>
          <w:szCs w:val="24"/>
        </w:rPr>
        <w:t>perkawinan ada</w:t>
      </w:r>
      <w:r w:rsidR="008B575A" w:rsidRPr="00AB1119">
        <w:rPr>
          <w:rFonts w:ascii="Times New Roman" w:hAnsi="Times New Roman" w:cs="Times New Roman"/>
          <w:sz w:val="24"/>
          <w:szCs w:val="24"/>
        </w:rPr>
        <w:t>t</w:t>
      </w:r>
      <w:r w:rsidR="00A45A47" w:rsidRPr="00AB1119">
        <w:rPr>
          <w:rFonts w:ascii="Times New Roman" w:hAnsi="Times New Roman" w:cs="Times New Roman"/>
          <w:sz w:val="24"/>
          <w:szCs w:val="24"/>
        </w:rPr>
        <w:t xml:space="preserve"> tidak suci? </w:t>
      </w:r>
      <w:r w:rsidR="008B575A" w:rsidRPr="00AB1119">
        <w:rPr>
          <w:rFonts w:ascii="Times New Roman" w:hAnsi="Times New Roman" w:cs="Times New Roman"/>
          <w:sz w:val="24"/>
          <w:szCs w:val="24"/>
        </w:rPr>
        <w:t xml:space="preserve">Apakah perkawinan adat memiliki unsur-unsur semangat perkawinan </w:t>
      </w:r>
      <w:r w:rsidR="00DB43ED">
        <w:rPr>
          <w:rFonts w:ascii="Times New Roman" w:hAnsi="Times New Roman" w:cs="Times New Roman"/>
          <w:sz w:val="24"/>
          <w:szCs w:val="24"/>
        </w:rPr>
        <w:t>Gereja</w:t>
      </w:r>
      <w:r w:rsidR="00DB43ED" w:rsidRPr="00AB1119">
        <w:rPr>
          <w:rFonts w:ascii="Times New Roman" w:hAnsi="Times New Roman" w:cs="Times New Roman"/>
          <w:sz w:val="24"/>
          <w:szCs w:val="24"/>
        </w:rPr>
        <w:t xml:space="preserve"> </w:t>
      </w:r>
      <w:r w:rsidR="008B575A" w:rsidRPr="00AB1119">
        <w:rPr>
          <w:rFonts w:ascii="Times New Roman" w:hAnsi="Times New Roman" w:cs="Times New Roman"/>
          <w:sz w:val="24"/>
          <w:szCs w:val="24"/>
        </w:rPr>
        <w:t>Katolik?</w:t>
      </w:r>
    </w:p>
    <w:p w:rsidR="008B575A" w:rsidRPr="00AB1119" w:rsidRDefault="008B575A"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lastRenderedPageBreak/>
        <w:t>Kedua pertanyaan tersebut seringkali dijawab secara keliru tanpa mempertimbangkan konsekuensi dari kedua belah pihak</w:t>
      </w:r>
      <w:r w:rsidR="00865D6A" w:rsidRPr="00AB1119">
        <w:rPr>
          <w:rFonts w:ascii="Times New Roman" w:hAnsi="Times New Roman" w:cs="Times New Roman"/>
          <w:sz w:val="24"/>
          <w:szCs w:val="24"/>
        </w:rPr>
        <w:t xml:space="preserve">. Di sisi lain </w:t>
      </w:r>
      <w:r w:rsidR="00DB43ED">
        <w:rPr>
          <w:rFonts w:ascii="Times New Roman" w:hAnsi="Times New Roman" w:cs="Times New Roman"/>
          <w:sz w:val="24"/>
          <w:szCs w:val="24"/>
        </w:rPr>
        <w:t>Gereja</w:t>
      </w:r>
      <w:r w:rsidR="00865D6A" w:rsidRPr="00AB1119">
        <w:rPr>
          <w:rFonts w:ascii="Times New Roman" w:hAnsi="Times New Roman" w:cs="Times New Roman"/>
          <w:sz w:val="24"/>
          <w:szCs w:val="24"/>
        </w:rPr>
        <w:t xml:space="preserve"> Katolik sudah membuka diri pada </w:t>
      </w:r>
      <w:r w:rsidR="003B664D" w:rsidRPr="00AB1119">
        <w:rPr>
          <w:rFonts w:ascii="Times New Roman" w:hAnsi="Times New Roman" w:cs="Times New Roman"/>
          <w:sz w:val="24"/>
          <w:szCs w:val="24"/>
        </w:rPr>
        <w:t xml:space="preserve">kemungkinan budaya tertentu yang masuk ke dalam </w:t>
      </w:r>
      <w:r w:rsidR="00DB43ED">
        <w:rPr>
          <w:rFonts w:ascii="Times New Roman" w:hAnsi="Times New Roman" w:cs="Times New Roman"/>
          <w:sz w:val="24"/>
          <w:szCs w:val="24"/>
        </w:rPr>
        <w:t>Gereja</w:t>
      </w:r>
      <w:r w:rsidR="003B664D" w:rsidRPr="00AB1119">
        <w:rPr>
          <w:rFonts w:ascii="Times New Roman" w:hAnsi="Times New Roman" w:cs="Times New Roman"/>
          <w:sz w:val="24"/>
          <w:szCs w:val="24"/>
        </w:rPr>
        <w:t xml:space="preserve">. Tetapi di lain sisi </w:t>
      </w:r>
      <w:r w:rsidR="00DB43ED">
        <w:rPr>
          <w:rFonts w:ascii="Times New Roman" w:hAnsi="Times New Roman" w:cs="Times New Roman"/>
          <w:sz w:val="24"/>
          <w:szCs w:val="24"/>
        </w:rPr>
        <w:t>Gereja</w:t>
      </w:r>
      <w:r w:rsidR="003B664D" w:rsidRPr="00AB1119">
        <w:rPr>
          <w:rFonts w:ascii="Times New Roman" w:hAnsi="Times New Roman" w:cs="Times New Roman"/>
          <w:sz w:val="24"/>
          <w:szCs w:val="24"/>
        </w:rPr>
        <w:t xml:space="preserve"> </w:t>
      </w:r>
      <w:r w:rsidR="00676D40" w:rsidRPr="00AB1119">
        <w:rPr>
          <w:rFonts w:ascii="Times New Roman" w:hAnsi="Times New Roman" w:cs="Times New Roman"/>
          <w:sz w:val="24"/>
          <w:szCs w:val="24"/>
        </w:rPr>
        <w:t xml:space="preserve">secara sekilas memberi kriteria-kriteria tertentu </w:t>
      </w:r>
      <w:r w:rsidR="009619B5" w:rsidRPr="00AB1119">
        <w:rPr>
          <w:rFonts w:ascii="Times New Roman" w:hAnsi="Times New Roman" w:cs="Times New Roman"/>
          <w:sz w:val="24"/>
          <w:szCs w:val="24"/>
        </w:rPr>
        <w:t>dalam menerima unsur yang sejalan dengan</w:t>
      </w:r>
      <w:r w:rsidR="00F90378" w:rsidRPr="00AB1119">
        <w:rPr>
          <w:rFonts w:ascii="Times New Roman" w:hAnsi="Times New Roman" w:cs="Times New Roman"/>
          <w:sz w:val="24"/>
          <w:szCs w:val="24"/>
        </w:rPr>
        <w:t xml:space="preserve"> perkawinan </w:t>
      </w:r>
      <w:r w:rsidR="00DB43ED">
        <w:rPr>
          <w:rFonts w:ascii="Times New Roman" w:hAnsi="Times New Roman" w:cs="Times New Roman"/>
          <w:sz w:val="24"/>
          <w:szCs w:val="24"/>
        </w:rPr>
        <w:t>Gereja</w:t>
      </w:r>
      <w:r w:rsidR="00F90378" w:rsidRPr="00AB1119">
        <w:rPr>
          <w:rFonts w:ascii="Times New Roman" w:hAnsi="Times New Roman" w:cs="Times New Roman"/>
          <w:sz w:val="24"/>
          <w:szCs w:val="24"/>
        </w:rPr>
        <w:t xml:space="preserve"> Katolik </w:t>
      </w:r>
      <w:r w:rsidR="00DB43ED">
        <w:rPr>
          <w:rFonts w:ascii="Times New Roman" w:hAnsi="Times New Roman" w:cs="Times New Roman"/>
          <w:sz w:val="24"/>
          <w:szCs w:val="24"/>
        </w:rPr>
        <w:t xml:space="preserve">misalnya </w:t>
      </w:r>
      <w:r w:rsidR="00F90378" w:rsidRPr="00AB1119">
        <w:rPr>
          <w:rFonts w:ascii="Times New Roman" w:hAnsi="Times New Roman" w:cs="Times New Roman"/>
          <w:sz w:val="24"/>
          <w:szCs w:val="24"/>
        </w:rPr>
        <w:t xml:space="preserve">dalam adat </w:t>
      </w:r>
      <w:r w:rsidR="00F90378" w:rsidRPr="00AB1119">
        <w:rPr>
          <w:rFonts w:ascii="Times New Roman" w:hAnsi="Times New Roman" w:cs="Times New Roman"/>
          <w:i/>
          <w:sz w:val="24"/>
          <w:szCs w:val="24"/>
        </w:rPr>
        <w:t>Tikah Kawin</w:t>
      </w:r>
      <w:r w:rsidR="00F90378" w:rsidRPr="00AB1119">
        <w:rPr>
          <w:rFonts w:ascii="Times New Roman" w:hAnsi="Times New Roman" w:cs="Times New Roman"/>
          <w:sz w:val="24"/>
          <w:szCs w:val="24"/>
        </w:rPr>
        <w:t xml:space="preserve"> suku Dayak Barai.</w:t>
      </w:r>
      <w:r w:rsidR="0071478D" w:rsidRPr="00AB1119">
        <w:rPr>
          <w:rFonts w:ascii="Times New Roman" w:hAnsi="Times New Roman" w:cs="Times New Roman"/>
          <w:sz w:val="24"/>
          <w:szCs w:val="24"/>
        </w:rPr>
        <w:t xml:space="preserve"> </w:t>
      </w:r>
      <w:r w:rsidR="002D2289">
        <w:rPr>
          <w:rFonts w:ascii="Times New Roman" w:hAnsi="Times New Roman" w:cs="Times New Roman"/>
          <w:sz w:val="24"/>
          <w:szCs w:val="24"/>
        </w:rPr>
        <w:t>Adat</w:t>
      </w:r>
      <w:r w:rsidR="0071478D" w:rsidRPr="00AB1119">
        <w:rPr>
          <w:rFonts w:ascii="Times New Roman" w:hAnsi="Times New Roman" w:cs="Times New Roman"/>
          <w:sz w:val="24"/>
          <w:szCs w:val="24"/>
        </w:rPr>
        <w:t xml:space="preserve"> tersebut </w:t>
      </w:r>
      <w:r w:rsidR="00C0027C" w:rsidRPr="00AB1119">
        <w:rPr>
          <w:rFonts w:ascii="Times New Roman" w:hAnsi="Times New Roman" w:cs="Times New Roman"/>
          <w:sz w:val="24"/>
          <w:szCs w:val="24"/>
        </w:rPr>
        <w:t>belum di</w:t>
      </w:r>
      <w:r w:rsidR="00AB61DA">
        <w:rPr>
          <w:rFonts w:ascii="Times New Roman" w:hAnsi="Times New Roman" w:cs="Times New Roman"/>
          <w:sz w:val="24"/>
          <w:szCs w:val="24"/>
        </w:rPr>
        <w:t>tata</w:t>
      </w:r>
      <w:r w:rsidR="0071478D" w:rsidRPr="00AB1119">
        <w:rPr>
          <w:rFonts w:ascii="Times New Roman" w:hAnsi="Times New Roman" w:cs="Times New Roman"/>
          <w:sz w:val="24"/>
          <w:szCs w:val="24"/>
        </w:rPr>
        <w:t xml:space="preserve"> </w:t>
      </w:r>
      <w:r w:rsidR="00AB61DA">
        <w:rPr>
          <w:rFonts w:ascii="Times New Roman" w:hAnsi="Times New Roman" w:cs="Times New Roman"/>
          <w:sz w:val="24"/>
          <w:szCs w:val="24"/>
        </w:rPr>
        <w:t xml:space="preserve">secara sistematis </w:t>
      </w:r>
      <w:r w:rsidR="0071478D" w:rsidRPr="00AB1119">
        <w:rPr>
          <w:rFonts w:ascii="Times New Roman" w:hAnsi="Times New Roman" w:cs="Times New Roman"/>
          <w:sz w:val="24"/>
          <w:szCs w:val="24"/>
        </w:rPr>
        <w:t>baik oleh pemuka agama Katolik</w:t>
      </w:r>
      <w:r w:rsidR="00C0027C" w:rsidRPr="00AB1119">
        <w:rPr>
          <w:rFonts w:ascii="Times New Roman" w:hAnsi="Times New Roman" w:cs="Times New Roman"/>
          <w:sz w:val="24"/>
          <w:szCs w:val="24"/>
        </w:rPr>
        <w:t xml:space="preserve"> setempat</w:t>
      </w:r>
      <w:r w:rsidR="0071478D" w:rsidRPr="00AB1119">
        <w:rPr>
          <w:rFonts w:ascii="Times New Roman" w:hAnsi="Times New Roman" w:cs="Times New Roman"/>
          <w:sz w:val="24"/>
          <w:szCs w:val="24"/>
        </w:rPr>
        <w:t xml:space="preserve"> maupun ketua Adat suku</w:t>
      </w:r>
      <w:r w:rsidR="00E15EAA" w:rsidRPr="00AB1119">
        <w:rPr>
          <w:rFonts w:ascii="Times New Roman" w:hAnsi="Times New Roman" w:cs="Times New Roman"/>
          <w:sz w:val="24"/>
          <w:szCs w:val="24"/>
        </w:rPr>
        <w:t xml:space="preserve"> Dayak Barai</w:t>
      </w:r>
      <w:r w:rsidR="00C0027C" w:rsidRPr="00AB1119">
        <w:rPr>
          <w:rFonts w:ascii="Times New Roman" w:hAnsi="Times New Roman" w:cs="Times New Roman"/>
          <w:sz w:val="24"/>
          <w:szCs w:val="24"/>
        </w:rPr>
        <w:t xml:space="preserve"> itu sendiri</w:t>
      </w:r>
      <w:r w:rsidR="00460754" w:rsidRPr="00AB1119">
        <w:rPr>
          <w:rFonts w:ascii="Times New Roman" w:hAnsi="Times New Roman" w:cs="Times New Roman"/>
          <w:sz w:val="24"/>
          <w:szCs w:val="24"/>
        </w:rPr>
        <w:t xml:space="preserve">. Hal tersebut dilatarbelakangi oleh pemahaman </w:t>
      </w:r>
      <w:r w:rsidR="00C0027C" w:rsidRPr="00AB1119">
        <w:rPr>
          <w:rFonts w:ascii="Times New Roman" w:hAnsi="Times New Roman" w:cs="Times New Roman"/>
          <w:sz w:val="24"/>
          <w:szCs w:val="24"/>
        </w:rPr>
        <w:t>para pelayan pastoral</w:t>
      </w:r>
      <w:r w:rsidR="00460754" w:rsidRPr="00AB1119">
        <w:rPr>
          <w:rFonts w:ascii="Times New Roman" w:hAnsi="Times New Roman" w:cs="Times New Roman"/>
          <w:sz w:val="24"/>
          <w:szCs w:val="24"/>
        </w:rPr>
        <w:t xml:space="preserve"> mengenai adat istiadat </w:t>
      </w:r>
      <w:r w:rsidR="00C0027C" w:rsidRPr="00AB1119">
        <w:rPr>
          <w:rFonts w:ascii="Times New Roman" w:hAnsi="Times New Roman" w:cs="Times New Roman"/>
          <w:sz w:val="24"/>
          <w:szCs w:val="24"/>
        </w:rPr>
        <w:t>belum</w:t>
      </w:r>
      <w:r w:rsidR="00460754" w:rsidRPr="00AB1119">
        <w:rPr>
          <w:rFonts w:ascii="Times New Roman" w:hAnsi="Times New Roman" w:cs="Times New Roman"/>
          <w:sz w:val="24"/>
          <w:szCs w:val="24"/>
        </w:rPr>
        <w:t xml:space="preserve"> mendalam, </w:t>
      </w:r>
      <w:r w:rsidR="00C0027C" w:rsidRPr="00AB1119">
        <w:rPr>
          <w:rFonts w:ascii="Times New Roman" w:hAnsi="Times New Roman" w:cs="Times New Roman"/>
          <w:sz w:val="24"/>
          <w:szCs w:val="24"/>
        </w:rPr>
        <w:t xml:space="preserve">akibatnya dalam menilai pernikahan adat </w:t>
      </w:r>
      <w:r w:rsidR="00C0027C" w:rsidRPr="00AB1119">
        <w:rPr>
          <w:rFonts w:ascii="Times New Roman" w:hAnsi="Times New Roman" w:cs="Times New Roman"/>
          <w:i/>
          <w:sz w:val="24"/>
          <w:szCs w:val="24"/>
        </w:rPr>
        <w:t>tikah</w:t>
      </w:r>
      <w:r w:rsidR="00C0027C" w:rsidRPr="00AB1119">
        <w:rPr>
          <w:rFonts w:ascii="Times New Roman" w:hAnsi="Times New Roman" w:cs="Times New Roman"/>
          <w:sz w:val="24"/>
          <w:szCs w:val="24"/>
        </w:rPr>
        <w:t xml:space="preserve"> </w:t>
      </w:r>
      <w:r w:rsidR="00C0027C" w:rsidRPr="00AB1119">
        <w:rPr>
          <w:rFonts w:ascii="Times New Roman" w:hAnsi="Times New Roman" w:cs="Times New Roman"/>
          <w:i/>
          <w:sz w:val="24"/>
          <w:szCs w:val="24"/>
        </w:rPr>
        <w:t>kawitn</w:t>
      </w:r>
      <w:r w:rsidR="00C0027C" w:rsidRPr="00AB1119">
        <w:rPr>
          <w:rFonts w:ascii="Times New Roman" w:hAnsi="Times New Roman" w:cs="Times New Roman"/>
          <w:sz w:val="24"/>
          <w:szCs w:val="24"/>
        </w:rPr>
        <w:t xml:space="preserve"> jatuh kepada penerapan prinsip superioritas Kristiani yakni </w:t>
      </w:r>
      <w:r w:rsidR="00460754" w:rsidRPr="00AB1119">
        <w:rPr>
          <w:rFonts w:ascii="Times New Roman" w:hAnsi="Times New Roman" w:cs="Times New Roman"/>
          <w:sz w:val="24"/>
          <w:szCs w:val="24"/>
        </w:rPr>
        <w:t>melulu dipandang dari sudut Kitab Suci, sehingga ada</w:t>
      </w:r>
      <w:r w:rsidR="00C0027C" w:rsidRPr="00AB1119">
        <w:rPr>
          <w:rFonts w:ascii="Times New Roman" w:hAnsi="Times New Roman" w:cs="Times New Roman"/>
          <w:sz w:val="24"/>
          <w:szCs w:val="24"/>
        </w:rPr>
        <w:t xml:space="preserve">t dan agama Katolik sering terkesan terpisah dari </w:t>
      </w:r>
      <w:r w:rsidR="00DB43ED">
        <w:rPr>
          <w:rFonts w:ascii="Times New Roman" w:hAnsi="Times New Roman" w:cs="Times New Roman"/>
          <w:sz w:val="24"/>
          <w:szCs w:val="24"/>
        </w:rPr>
        <w:t>Gereja</w:t>
      </w:r>
      <w:r w:rsidR="00C0027C" w:rsidRPr="00AB1119">
        <w:rPr>
          <w:rFonts w:ascii="Times New Roman" w:hAnsi="Times New Roman" w:cs="Times New Roman"/>
          <w:sz w:val="24"/>
          <w:szCs w:val="24"/>
        </w:rPr>
        <w:t xml:space="preserve"> Katolik.</w:t>
      </w:r>
      <w:r w:rsidR="00BC38F8" w:rsidRPr="00AB1119">
        <w:rPr>
          <w:rStyle w:val="FootnoteReference"/>
          <w:rFonts w:ascii="Times New Roman" w:hAnsi="Times New Roman" w:cs="Times New Roman"/>
          <w:sz w:val="24"/>
          <w:szCs w:val="24"/>
        </w:rPr>
        <w:footnoteReference w:id="2"/>
      </w:r>
    </w:p>
    <w:p w:rsidR="00903965" w:rsidRPr="00AB1119" w:rsidRDefault="00460754"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Sampai saat ini ulasan mengenai tema perkawinan adat Dayak Barai belum pernah muncul ke</w:t>
      </w:r>
      <w:r w:rsidR="00466C05" w:rsidRPr="00AB1119">
        <w:rPr>
          <w:rFonts w:ascii="Times New Roman" w:hAnsi="Times New Roman" w:cs="Times New Roman"/>
          <w:sz w:val="24"/>
          <w:szCs w:val="24"/>
        </w:rPr>
        <w:t xml:space="preserve"> </w:t>
      </w:r>
      <w:r w:rsidRPr="00AB1119">
        <w:rPr>
          <w:rFonts w:ascii="Times New Roman" w:hAnsi="Times New Roman" w:cs="Times New Roman"/>
          <w:sz w:val="24"/>
          <w:szCs w:val="24"/>
        </w:rPr>
        <w:t xml:space="preserve">permukaan. </w:t>
      </w:r>
      <w:r w:rsidR="00005B21" w:rsidRPr="00AB1119">
        <w:rPr>
          <w:rFonts w:ascii="Times New Roman" w:hAnsi="Times New Roman" w:cs="Times New Roman"/>
          <w:sz w:val="24"/>
          <w:szCs w:val="24"/>
        </w:rPr>
        <w:t xml:space="preserve">Sehingga berbicara </w:t>
      </w:r>
      <w:r w:rsidRPr="00AB1119">
        <w:rPr>
          <w:rFonts w:ascii="Times New Roman" w:hAnsi="Times New Roman" w:cs="Times New Roman"/>
          <w:sz w:val="24"/>
          <w:szCs w:val="24"/>
        </w:rPr>
        <w:t xml:space="preserve">mengenai perkawinan adat selalu diidentikan dengan perkawinan yang tidak sah atau tidak baik. Dari sudut pandang </w:t>
      </w:r>
      <w:r w:rsidR="00DB43ED">
        <w:rPr>
          <w:rFonts w:ascii="Times New Roman" w:hAnsi="Times New Roman" w:cs="Times New Roman"/>
          <w:sz w:val="24"/>
          <w:szCs w:val="24"/>
        </w:rPr>
        <w:t>Gereja</w:t>
      </w:r>
      <w:r w:rsidRPr="00AB1119">
        <w:rPr>
          <w:rFonts w:ascii="Times New Roman" w:hAnsi="Times New Roman" w:cs="Times New Roman"/>
          <w:sz w:val="24"/>
          <w:szCs w:val="24"/>
        </w:rPr>
        <w:t xml:space="preserve"> Katolik soal </w:t>
      </w:r>
      <w:r w:rsidR="00884C21" w:rsidRPr="00AB1119">
        <w:rPr>
          <w:rFonts w:ascii="Times New Roman" w:hAnsi="Times New Roman" w:cs="Times New Roman"/>
          <w:sz w:val="24"/>
          <w:szCs w:val="24"/>
        </w:rPr>
        <w:t xml:space="preserve">perkawinan adat </w:t>
      </w:r>
      <w:r w:rsidRPr="00AB1119">
        <w:rPr>
          <w:rFonts w:ascii="Times New Roman" w:hAnsi="Times New Roman" w:cs="Times New Roman"/>
          <w:sz w:val="24"/>
          <w:szCs w:val="24"/>
        </w:rPr>
        <w:t xml:space="preserve">memang </w:t>
      </w:r>
      <w:r w:rsidR="00884C21" w:rsidRPr="00AB1119">
        <w:rPr>
          <w:rFonts w:ascii="Times New Roman" w:hAnsi="Times New Roman" w:cs="Times New Roman"/>
          <w:sz w:val="24"/>
          <w:szCs w:val="24"/>
        </w:rPr>
        <w:t xml:space="preserve">tidak sah secara yuridis, tetapi dalam konteks tertentu </w:t>
      </w:r>
      <w:r w:rsidR="00DB43ED">
        <w:rPr>
          <w:rFonts w:ascii="Times New Roman" w:hAnsi="Times New Roman" w:cs="Times New Roman"/>
          <w:sz w:val="24"/>
          <w:szCs w:val="24"/>
        </w:rPr>
        <w:t>Gereja</w:t>
      </w:r>
      <w:r w:rsidR="00884C21" w:rsidRPr="00AB1119">
        <w:rPr>
          <w:rFonts w:ascii="Times New Roman" w:hAnsi="Times New Roman" w:cs="Times New Roman"/>
          <w:sz w:val="24"/>
          <w:szCs w:val="24"/>
        </w:rPr>
        <w:t xml:space="preserve"> Katolik memberikan perhatian khusus mengenai kasus perkawinan tersebut. Menanggapi persoalan tersebut </w:t>
      </w:r>
      <w:r w:rsidR="00DB43ED">
        <w:rPr>
          <w:rFonts w:ascii="Times New Roman" w:hAnsi="Times New Roman" w:cs="Times New Roman"/>
          <w:sz w:val="24"/>
          <w:szCs w:val="24"/>
        </w:rPr>
        <w:t>Gereja</w:t>
      </w:r>
      <w:r w:rsidR="002C1FAB" w:rsidRPr="00AB1119">
        <w:rPr>
          <w:rFonts w:ascii="Times New Roman" w:hAnsi="Times New Roman" w:cs="Times New Roman"/>
          <w:sz w:val="24"/>
          <w:szCs w:val="24"/>
        </w:rPr>
        <w:t xml:space="preserve"> Katolik </w:t>
      </w:r>
      <w:r w:rsidR="00884C21" w:rsidRPr="00AB1119">
        <w:rPr>
          <w:rFonts w:ascii="Times New Roman" w:hAnsi="Times New Roman" w:cs="Times New Roman"/>
          <w:sz w:val="24"/>
          <w:szCs w:val="24"/>
        </w:rPr>
        <w:t>memberi keleluasaan b</w:t>
      </w:r>
      <w:r w:rsidR="000E264C" w:rsidRPr="00AB1119">
        <w:rPr>
          <w:rFonts w:ascii="Times New Roman" w:hAnsi="Times New Roman" w:cs="Times New Roman"/>
          <w:sz w:val="24"/>
          <w:szCs w:val="24"/>
        </w:rPr>
        <w:t>agi mereka yang dengan penuh ke</w:t>
      </w:r>
      <w:r w:rsidR="00884C21" w:rsidRPr="00AB1119">
        <w:rPr>
          <w:rFonts w:ascii="Times New Roman" w:hAnsi="Times New Roman" w:cs="Times New Roman"/>
          <w:sz w:val="24"/>
          <w:szCs w:val="24"/>
        </w:rPr>
        <w:t>sadar</w:t>
      </w:r>
      <w:r w:rsidR="000E264C" w:rsidRPr="00AB1119">
        <w:rPr>
          <w:rFonts w:ascii="Times New Roman" w:hAnsi="Times New Roman" w:cs="Times New Roman"/>
          <w:sz w:val="24"/>
          <w:szCs w:val="24"/>
        </w:rPr>
        <w:t>an</w:t>
      </w:r>
      <w:r w:rsidR="00884C21" w:rsidRPr="00AB1119">
        <w:rPr>
          <w:rFonts w:ascii="Times New Roman" w:hAnsi="Times New Roman" w:cs="Times New Roman"/>
          <w:sz w:val="24"/>
          <w:szCs w:val="24"/>
        </w:rPr>
        <w:t xml:space="preserve"> mau mene</w:t>
      </w:r>
      <w:r w:rsidR="00D86931" w:rsidRPr="00AB1119">
        <w:rPr>
          <w:rFonts w:ascii="Times New Roman" w:hAnsi="Times New Roman" w:cs="Times New Roman"/>
          <w:sz w:val="24"/>
          <w:szCs w:val="24"/>
        </w:rPr>
        <w:t>rima sakramen perkawinan Katolik yakni</w:t>
      </w:r>
      <w:r w:rsidR="00884C21" w:rsidRPr="00AB1119">
        <w:rPr>
          <w:rFonts w:ascii="Times New Roman" w:hAnsi="Times New Roman" w:cs="Times New Roman"/>
          <w:sz w:val="24"/>
          <w:szCs w:val="24"/>
        </w:rPr>
        <w:t xml:space="preserve"> </w:t>
      </w:r>
      <w:r w:rsidR="00396A10" w:rsidRPr="00AB1119">
        <w:rPr>
          <w:rFonts w:ascii="Times New Roman" w:hAnsi="Times New Roman" w:cs="Times New Roman"/>
          <w:sz w:val="24"/>
          <w:szCs w:val="24"/>
        </w:rPr>
        <w:t xml:space="preserve">sakramen perkawinan </w:t>
      </w:r>
      <w:r w:rsidR="00396A10" w:rsidRPr="00AB1119">
        <w:rPr>
          <w:rFonts w:ascii="Times New Roman" w:hAnsi="Times New Roman" w:cs="Times New Roman"/>
          <w:i/>
          <w:sz w:val="24"/>
          <w:szCs w:val="24"/>
        </w:rPr>
        <w:t>Convalidatio</w:t>
      </w:r>
      <w:r w:rsidR="00396A10" w:rsidRPr="00AB1119">
        <w:rPr>
          <w:rFonts w:ascii="Times New Roman" w:hAnsi="Times New Roman" w:cs="Times New Roman"/>
          <w:sz w:val="24"/>
          <w:szCs w:val="24"/>
        </w:rPr>
        <w:t xml:space="preserve"> (rehab), artinya Sakramen yang diterima oleh pasangan yang sudah terikat perkawinan secara adat atau yang belum disahkan m</w:t>
      </w:r>
      <w:r w:rsidR="005C10E2" w:rsidRPr="00AB1119">
        <w:rPr>
          <w:rFonts w:ascii="Times New Roman" w:hAnsi="Times New Roman" w:cs="Times New Roman"/>
          <w:sz w:val="24"/>
          <w:szCs w:val="24"/>
        </w:rPr>
        <w:t xml:space="preserve">enurut tata cara </w:t>
      </w:r>
      <w:r w:rsidR="00DB43ED">
        <w:rPr>
          <w:rFonts w:ascii="Times New Roman" w:hAnsi="Times New Roman" w:cs="Times New Roman"/>
          <w:sz w:val="24"/>
          <w:szCs w:val="24"/>
        </w:rPr>
        <w:t>Gereja</w:t>
      </w:r>
      <w:r w:rsidR="005C10E2" w:rsidRPr="00AB1119">
        <w:rPr>
          <w:rFonts w:ascii="Times New Roman" w:hAnsi="Times New Roman" w:cs="Times New Roman"/>
          <w:sz w:val="24"/>
          <w:szCs w:val="24"/>
        </w:rPr>
        <w:t xml:space="preserve"> Katolik (bdk. Kan. 1156-1160).</w:t>
      </w:r>
      <w:r w:rsidR="00B126AD" w:rsidRPr="00AB1119">
        <w:rPr>
          <w:rFonts w:ascii="Times New Roman" w:hAnsi="Times New Roman" w:cs="Times New Roman"/>
          <w:sz w:val="24"/>
          <w:szCs w:val="24"/>
        </w:rPr>
        <w:t xml:space="preserve"> Usaha tersebut sudah sejak lama diusahakan dari pihak </w:t>
      </w:r>
      <w:r w:rsidR="00DB43ED">
        <w:rPr>
          <w:rFonts w:ascii="Times New Roman" w:hAnsi="Times New Roman" w:cs="Times New Roman"/>
          <w:sz w:val="24"/>
          <w:szCs w:val="24"/>
        </w:rPr>
        <w:t>Gereja</w:t>
      </w:r>
      <w:r w:rsidR="000D2CD0">
        <w:rPr>
          <w:rFonts w:ascii="Times New Roman" w:hAnsi="Times New Roman" w:cs="Times New Roman"/>
          <w:sz w:val="24"/>
          <w:szCs w:val="24"/>
        </w:rPr>
        <w:t xml:space="preserve"> Katolik, namun kate</w:t>
      </w:r>
      <w:r w:rsidR="00B126AD" w:rsidRPr="00AB1119">
        <w:rPr>
          <w:rFonts w:ascii="Times New Roman" w:hAnsi="Times New Roman" w:cs="Times New Roman"/>
          <w:sz w:val="24"/>
          <w:szCs w:val="24"/>
        </w:rPr>
        <w:t>kese mengenai hal tersebut hampir tidak pernah diadakan. Dengan demikian dapat dimengerti jika kemudian orang dayak Barai masih ada yang hidup dalam perkawinan adat tersebut.</w:t>
      </w:r>
      <w:r w:rsidR="002C1FAB" w:rsidRPr="00AB1119">
        <w:rPr>
          <w:rFonts w:ascii="Times New Roman" w:hAnsi="Times New Roman" w:cs="Times New Roman"/>
          <w:sz w:val="24"/>
          <w:szCs w:val="24"/>
        </w:rPr>
        <w:t xml:space="preserve"> Kasus serupa juga di alami oleh berapa suku Dayak lain salah satunya suku Dayak Ngabang.</w:t>
      </w:r>
      <w:r w:rsidR="002C1FAB" w:rsidRPr="00AB1119">
        <w:rPr>
          <w:rStyle w:val="FootnoteReference"/>
          <w:rFonts w:ascii="Times New Roman" w:hAnsi="Times New Roman" w:cs="Times New Roman"/>
          <w:sz w:val="24"/>
          <w:szCs w:val="24"/>
        </w:rPr>
        <w:footnoteReference w:id="3"/>
      </w:r>
    </w:p>
    <w:p w:rsidR="0046783D" w:rsidRPr="00AB1119" w:rsidRDefault="00DF149A" w:rsidP="009909E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 kalangan tertentu </w:t>
      </w:r>
      <w:r w:rsidRPr="00AB1119">
        <w:rPr>
          <w:rFonts w:ascii="Times New Roman" w:hAnsi="Times New Roman" w:cs="Times New Roman"/>
          <w:sz w:val="24"/>
          <w:szCs w:val="24"/>
        </w:rPr>
        <w:t xml:space="preserve">berbicara </w:t>
      </w:r>
      <w:r w:rsidR="00A53DC4" w:rsidRPr="00AB1119">
        <w:rPr>
          <w:rFonts w:ascii="Times New Roman" w:hAnsi="Times New Roman" w:cs="Times New Roman"/>
          <w:sz w:val="24"/>
          <w:szCs w:val="24"/>
        </w:rPr>
        <w:t xml:space="preserve">mengenai perkawianan </w:t>
      </w:r>
      <w:r>
        <w:rPr>
          <w:rFonts w:ascii="Times New Roman" w:hAnsi="Times New Roman" w:cs="Times New Roman"/>
          <w:sz w:val="24"/>
          <w:szCs w:val="24"/>
        </w:rPr>
        <w:t xml:space="preserve">belum </w:t>
      </w:r>
      <w:r w:rsidR="00DB1C8F" w:rsidRPr="00AB1119">
        <w:rPr>
          <w:rFonts w:ascii="Times New Roman" w:hAnsi="Times New Roman" w:cs="Times New Roman"/>
          <w:sz w:val="24"/>
          <w:szCs w:val="24"/>
        </w:rPr>
        <w:t>menjadi s</w:t>
      </w:r>
      <w:r>
        <w:rPr>
          <w:rFonts w:ascii="Times New Roman" w:hAnsi="Times New Roman" w:cs="Times New Roman"/>
          <w:sz w:val="24"/>
          <w:szCs w:val="24"/>
        </w:rPr>
        <w:t>u</w:t>
      </w:r>
      <w:r w:rsidR="00DB1C8F" w:rsidRPr="00AB1119">
        <w:rPr>
          <w:rFonts w:ascii="Times New Roman" w:hAnsi="Times New Roman" w:cs="Times New Roman"/>
          <w:sz w:val="24"/>
          <w:szCs w:val="24"/>
        </w:rPr>
        <w:t>atu hal</w:t>
      </w:r>
      <w:r>
        <w:rPr>
          <w:rFonts w:ascii="Times New Roman" w:hAnsi="Times New Roman" w:cs="Times New Roman"/>
          <w:sz w:val="24"/>
          <w:szCs w:val="24"/>
        </w:rPr>
        <w:t xml:space="preserve"> utama dan serius dan bahkan dianggap</w:t>
      </w:r>
      <w:r w:rsidR="00DB1C8F" w:rsidRPr="00AB1119">
        <w:rPr>
          <w:rFonts w:ascii="Times New Roman" w:hAnsi="Times New Roman" w:cs="Times New Roman"/>
          <w:sz w:val="24"/>
          <w:szCs w:val="24"/>
        </w:rPr>
        <w:t xml:space="preserve"> tidak terlalu penting </w:t>
      </w:r>
      <w:r w:rsidR="00065B21" w:rsidRPr="00AB1119">
        <w:rPr>
          <w:rFonts w:ascii="Times New Roman" w:hAnsi="Times New Roman" w:cs="Times New Roman"/>
          <w:sz w:val="24"/>
          <w:szCs w:val="24"/>
        </w:rPr>
        <w:t>untuk di</w:t>
      </w:r>
      <w:r w:rsidR="00A53DC4" w:rsidRPr="00AB1119">
        <w:rPr>
          <w:rFonts w:ascii="Times New Roman" w:hAnsi="Times New Roman" w:cs="Times New Roman"/>
          <w:sz w:val="24"/>
          <w:szCs w:val="24"/>
        </w:rPr>
        <w:t>bahas</w:t>
      </w:r>
      <w:r w:rsidR="00DB1C8F" w:rsidRPr="00AB1119">
        <w:rPr>
          <w:rFonts w:ascii="Times New Roman" w:hAnsi="Times New Roman" w:cs="Times New Roman"/>
          <w:sz w:val="24"/>
          <w:szCs w:val="24"/>
        </w:rPr>
        <w:t xml:space="preserve">. Hal ini </w:t>
      </w:r>
      <w:r w:rsidR="00DD283B" w:rsidRPr="00AB1119">
        <w:rPr>
          <w:rFonts w:ascii="Times New Roman" w:hAnsi="Times New Roman" w:cs="Times New Roman"/>
          <w:sz w:val="24"/>
          <w:szCs w:val="24"/>
        </w:rPr>
        <w:t>disebabkan oleh mereka</w:t>
      </w:r>
      <w:r w:rsidR="00DB1C8F" w:rsidRPr="00AB1119">
        <w:rPr>
          <w:rFonts w:ascii="Times New Roman" w:hAnsi="Times New Roman" w:cs="Times New Roman"/>
          <w:sz w:val="24"/>
          <w:szCs w:val="24"/>
        </w:rPr>
        <w:t xml:space="preserve"> </w:t>
      </w:r>
      <w:r w:rsidR="002D4D6F">
        <w:rPr>
          <w:rFonts w:ascii="Times New Roman" w:hAnsi="Times New Roman" w:cs="Times New Roman"/>
          <w:sz w:val="24"/>
          <w:szCs w:val="24"/>
        </w:rPr>
        <w:t>belum</w:t>
      </w:r>
      <w:r w:rsidR="00DB1C8F" w:rsidRPr="00AB1119">
        <w:rPr>
          <w:rFonts w:ascii="Times New Roman" w:hAnsi="Times New Roman" w:cs="Times New Roman"/>
          <w:sz w:val="24"/>
          <w:szCs w:val="24"/>
        </w:rPr>
        <w:t xml:space="preserve"> memahami secara </w:t>
      </w:r>
      <w:r w:rsidR="006E2B0E" w:rsidRPr="00AB1119">
        <w:rPr>
          <w:rFonts w:ascii="Times New Roman" w:hAnsi="Times New Roman" w:cs="Times New Roman"/>
          <w:sz w:val="24"/>
          <w:szCs w:val="24"/>
        </w:rPr>
        <w:t>holistik</w:t>
      </w:r>
      <w:r w:rsidR="00DB1C8F" w:rsidRPr="00AB1119">
        <w:rPr>
          <w:rFonts w:ascii="Times New Roman" w:hAnsi="Times New Roman" w:cs="Times New Roman"/>
          <w:sz w:val="24"/>
          <w:szCs w:val="24"/>
        </w:rPr>
        <w:t xml:space="preserve"> mengenai </w:t>
      </w:r>
      <w:r w:rsidR="00F234C6" w:rsidRPr="00AB1119">
        <w:rPr>
          <w:rFonts w:ascii="Times New Roman" w:hAnsi="Times New Roman" w:cs="Times New Roman"/>
          <w:sz w:val="24"/>
          <w:szCs w:val="24"/>
        </w:rPr>
        <w:t xml:space="preserve">keluhuran dari </w:t>
      </w:r>
      <w:r w:rsidR="00DB1C8F" w:rsidRPr="00AB1119">
        <w:rPr>
          <w:rFonts w:ascii="Times New Roman" w:hAnsi="Times New Roman" w:cs="Times New Roman"/>
          <w:sz w:val="24"/>
          <w:szCs w:val="24"/>
        </w:rPr>
        <w:t>perkawinan itu sendiri. Banyak kasus perceraian yang terjadi karena berbagai faktor tertentu</w:t>
      </w:r>
      <w:r w:rsidR="007E4870" w:rsidRPr="00AB1119">
        <w:rPr>
          <w:rFonts w:ascii="Times New Roman" w:hAnsi="Times New Roman" w:cs="Times New Roman"/>
          <w:sz w:val="24"/>
          <w:szCs w:val="24"/>
        </w:rPr>
        <w:t>. Salah satu dari sekian faktor tersebut</w:t>
      </w:r>
      <w:r w:rsidR="00DB1C8F" w:rsidRPr="00AB1119">
        <w:rPr>
          <w:rFonts w:ascii="Times New Roman" w:hAnsi="Times New Roman" w:cs="Times New Roman"/>
          <w:sz w:val="24"/>
          <w:szCs w:val="24"/>
        </w:rPr>
        <w:t xml:space="preserve"> adalah </w:t>
      </w:r>
      <w:r w:rsidR="00F234C6" w:rsidRPr="00AB1119">
        <w:rPr>
          <w:rFonts w:ascii="Times New Roman" w:hAnsi="Times New Roman" w:cs="Times New Roman"/>
          <w:sz w:val="24"/>
          <w:szCs w:val="24"/>
        </w:rPr>
        <w:t xml:space="preserve">bahwa </w:t>
      </w:r>
      <w:r w:rsidR="00DB1C8F" w:rsidRPr="00AB1119">
        <w:rPr>
          <w:rFonts w:ascii="Times New Roman" w:hAnsi="Times New Roman" w:cs="Times New Roman"/>
          <w:sz w:val="24"/>
          <w:szCs w:val="24"/>
        </w:rPr>
        <w:t xml:space="preserve">tidak mendalamnya pemahaman mereka mengenai tujuan dan makna </w:t>
      </w:r>
      <w:r w:rsidR="00F50CBF">
        <w:rPr>
          <w:rFonts w:ascii="Times New Roman" w:hAnsi="Times New Roman" w:cs="Times New Roman"/>
          <w:sz w:val="24"/>
          <w:szCs w:val="24"/>
        </w:rPr>
        <w:t>esensial</w:t>
      </w:r>
      <w:r w:rsidR="00DB1C8F" w:rsidRPr="00AB1119">
        <w:rPr>
          <w:rFonts w:ascii="Times New Roman" w:hAnsi="Times New Roman" w:cs="Times New Roman"/>
          <w:sz w:val="24"/>
          <w:szCs w:val="24"/>
        </w:rPr>
        <w:t xml:space="preserve"> dari suatu perkawinan</w:t>
      </w:r>
      <w:r w:rsidR="00E5533D">
        <w:rPr>
          <w:rFonts w:ascii="Times New Roman" w:hAnsi="Times New Roman" w:cs="Times New Roman"/>
          <w:sz w:val="24"/>
          <w:szCs w:val="24"/>
        </w:rPr>
        <w:t xml:space="preserve"> itu sendiri</w:t>
      </w:r>
      <w:r w:rsidR="00DB1C8F" w:rsidRPr="00AB1119">
        <w:rPr>
          <w:rFonts w:ascii="Times New Roman" w:hAnsi="Times New Roman" w:cs="Times New Roman"/>
          <w:sz w:val="24"/>
          <w:szCs w:val="24"/>
        </w:rPr>
        <w:t>.</w:t>
      </w:r>
      <w:r w:rsidR="00F23B88" w:rsidRPr="00AB1119">
        <w:rPr>
          <w:rFonts w:ascii="Times New Roman" w:hAnsi="Times New Roman" w:cs="Times New Roman"/>
          <w:sz w:val="24"/>
          <w:szCs w:val="24"/>
        </w:rPr>
        <w:t xml:space="preserve"> Hal</w:t>
      </w:r>
      <w:r w:rsidR="002C5B86" w:rsidRPr="00AB1119">
        <w:rPr>
          <w:rFonts w:ascii="Times New Roman" w:hAnsi="Times New Roman" w:cs="Times New Roman"/>
          <w:sz w:val="24"/>
          <w:szCs w:val="24"/>
        </w:rPr>
        <w:t xml:space="preserve"> lain adalah karena ajaran iman tertentu </w:t>
      </w:r>
      <w:r w:rsidR="00F23B88" w:rsidRPr="00AB1119">
        <w:rPr>
          <w:rFonts w:ascii="Times New Roman" w:hAnsi="Times New Roman" w:cs="Times New Roman"/>
          <w:sz w:val="24"/>
          <w:szCs w:val="24"/>
        </w:rPr>
        <w:t>yang m</w:t>
      </w:r>
      <w:r w:rsidR="002C5B86" w:rsidRPr="00AB1119">
        <w:rPr>
          <w:rFonts w:ascii="Times New Roman" w:hAnsi="Times New Roman" w:cs="Times New Roman"/>
          <w:sz w:val="24"/>
          <w:szCs w:val="24"/>
        </w:rPr>
        <w:t>emungkinkan perceraian tersebut</w:t>
      </w:r>
      <w:r w:rsidR="00084BE6" w:rsidRPr="00AB1119">
        <w:rPr>
          <w:rFonts w:ascii="Times New Roman" w:hAnsi="Times New Roman" w:cs="Times New Roman"/>
          <w:sz w:val="24"/>
          <w:szCs w:val="24"/>
        </w:rPr>
        <w:t xml:space="preserve"> boleh terjadi, tetapi </w:t>
      </w:r>
      <w:r w:rsidR="002C5B86" w:rsidRPr="00AB1119">
        <w:rPr>
          <w:rFonts w:ascii="Times New Roman" w:hAnsi="Times New Roman" w:cs="Times New Roman"/>
          <w:sz w:val="24"/>
          <w:szCs w:val="24"/>
        </w:rPr>
        <w:t xml:space="preserve">dalam ajaran </w:t>
      </w:r>
      <w:r w:rsidR="00DB43ED">
        <w:rPr>
          <w:rFonts w:ascii="Times New Roman" w:hAnsi="Times New Roman" w:cs="Times New Roman"/>
          <w:sz w:val="24"/>
          <w:szCs w:val="24"/>
        </w:rPr>
        <w:t>Gereja</w:t>
      </w:r>
      <w:r w:rsidR="002C5B86" w:rsidRPr="00AB1119">
        <w:rPr>
          <w:rFonts w:ascii="Times New Roman" w:hAnsi="Times New Roman" w:cs="Times New Roman"/>
          <w:sz w:val="24"/>
          <w:szCs w:val="24"/>
        </w:rPr>
        <w:t xml:space="preserve"> Katolik perkawinan itu adalah suci tidak boleh diceraikan oleh siap</w:t>
      </w:r>
      <w:r w:rsidR="00567B1C" w:rsidRPr="00AB1119">
        <w:rPr>
          <w:rFonts w:ascii="Times New Roman" w:hAnsi="Times New Roman" w:cs="Times New Roman"/>
          <w:sz w:val="24"/>
          <w:szCs w:val="24"/>
        </w:rPr>
        <w:t xml:space="preserve">a pun dan dengan maksud apa pun, kecuali oleh kematian </w:t>
      </w:r>
      <w:r w:rsidR="00E314BB" w:rsidRPr="00AB1119">
        <w:rPr>
          <w:rFonts w:ascii="Times New Roman" w:hAnsi="Times New Roman" w:cs="Times New Roman"/>
          <w:sz w:val="24"/>
          <w:szCs w:val="24"/>
        </w:rPr>
        <w:t>(bdk</w:t>
      </w:r>
      <w:r w:rsidR="002C5B86" w:rsidRPr="00AB1119">
        <w:rPr>
          <w:rFonts w:ascii="Times New Roman" w:hAnsi="Times New Roman" w:cs="Times New Roman"/>
          <w:sz w:val="24"/>
          <w:szCs w:val="24"/>
        </w:rPr>
        <w:t xml:space="preserve">. </w:t>
      </w:r>
      <w:r w:rsidR="000F5996" w:rsidRPr="00AB1119">
        <w:rPr>
          <w:rFonts w:ascii="Times New Roman" w:hAnsi="Times New Roman" w:cs="Times New Roman"/>
          <w:sz w:val="24"/>
          <w:szCs w:val="24"/>
        </w:rPr>
        <w:t>Kan. 1141).</w:t>
      </w:r>
      <w:r w:rsidR="00065B21" w:rsidRPr="00AB1119">
        <w:rPr>
          <w:rFonts w:ascii="Times New Roman" w:hAnsi="Times New Roman" w:cs="Times New Roman"/>
          <w:sz w:val="24"/>
          <w:szCs w:val="24"/>
        </w:rPr>
        <w:t xml:space="preserve"> </w:t>
      </w:r>
      <w:r w:rsidR="00DF0A09" w:rsidRPr="00AB1119">
        <w:rPr>
          <w:rFonts w:ascii="Times New Roman" w:hAnsi="Times New Roman" w:cs="Times New Roman"/>
          <w:sz w:val="24"/>
          <w:szCs w:val="24"/>
        </w:rPr>
        <w:t xml:space="preserve">Dengan demikian </w:t>
      </w:r>
      <w:r w:rsidR="00DB43ED">
        <w:rPr>
          <w:rFonts w:ascii="Times New Roman" w:hAnsi="Times New Roman" w:cs="Times New Roman"/>
          <w:sz w:val="24"/>
          <w:szCs w:val="24"/>
        </w:rPr>
        <w:t>Gereja</w:t>
      </w:r>
      <w:r w:rsidR="00DF0A09" w:rsidRPr="00AB1119">
        <w:rPr>
          <w:rFonts w:ascii="Times New Roman" w:hAnsi="Times New Roman" w:cs="Times New Roman"/>
          <w:sz w:val="24"/>
          <w:szCs w:val="24"/>
        </w:rPr>
        <w:t xml:space="preserve"> </w:t>
      </w:r>
      <w:r w:rsidR="00EB1EAE" w:rsidRPr="00AB1119">
        <w:rPr>
          <w:rFonts w:ascii="Times New Roman" w:hAnsi="Times New Roman" w:cs="Times New Roman"/>
          <w:sz w:val="24"/>
          <w:szCs w:val="24"/>
        </w:rPr>
        <w:t>Katolik men</w:t>
      </w:r>
      <w:r w:rsidR="00DF0A09" w:rsidRPr="00AB1119">
        <w:rPr>
          <w:rFonts w:ascii="Times New Roman" w:hAnsi="Times New Roman" w:cs="Times New Roman"/>
          <w:sz w:val="24"/>
          <w:szCs w:val="24"/>
        </w:rPr>
        <w:t>egaskan</w:t>
      </w:r>
      <w:r w:rsidR="00EB1EAE" w:rsidRPr="00AB1119">
        <w:rPr>
          <w:rFonts w:ascii="Times New Roman" w:hAnsi="Times New Roman" w:cs="Times New Roman"/>
          <w:sz w:val="24"/>
          <w:szCs w:val="24"/>
        </w:rPr>
        <w:t xml:space="preserve"> bahwa manusia tidak punya hak untuk memutuskan sebuah perkawinan suci tersebut, kecuali oleh </w:t>
      </w:r>
      <w:r w:rsidR="00594FAC" w:rsidRPr="00AB1119">
        <w:rPr>
          <w:rFonts w:ascii="Times New Roman" w:hAnsi="Times New Roman" w:cs="Times New Roman"/>
          <w:sz w:val="24"/>
          <w:szCs w:val="24"/>
        </w:rPr>
        <w:t>maut.</w:t>
      </w:r>
      <w:r w:rsidR="000F034A" w:rsidRPr="00AB1119">
        <w:rPr>
          <w:rFonts w:ascii="Times New Roman" w:hAnsi="Times New Roman" w:cs="Times New Roman"/>
          <w:sz w:val="24"/>
          <w:szCs w:val="24"/>
        </w:rPr>
        <w:t xml:space="preserve"> </w:t>
      </w:r>
    </w:p>
    <w:p w:rsidR="00357180" w:rsidRPr="00AB1119" w:rsidRDefault="000F034A"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Namun dalam perjalanan waktu hal tersebut mengalami perubahan atas dasar pertimbangan-pertimbangan tertentu </w:t>
      </w:r>
      <w:r w:rsidR="003367B5" w:rsidRPr="00AB1119">
        <w:rPr>
          <w:rFonts w:ascii="Times New Roman" w:hAnsi="Times New Roman" w:cs="Times New Roman"/>
          <w:sz w:val="24"/>
          <w:szCs w:val="24"/>
        </w:rPr>
        <w:t xml:space="preserve">dan oleh karena </w:t>
      </w:r>
      <w:r w:rsidR="00ED32C8" w:rsidRPr="00AB1119">
        <w:rPr>
          <w:rFonts w:ascii="Times New Roman" w:hAnsi="Times New Roman" w:cs="Times New Roman"/>
          <w:sz w:val="24"/>
          <w:szCs w:val="24"/>
        </w:rPr>
        <w:t>pengaruh</w:t>
      </w:r>
      <w:r w:rsidR="0046783D" w:rsidRPr="00AB1119">
        <w:rPr>
          <w:rFonts w:ascii="Times New Roman" w:hAnsi="Times New Roman" w:cs="Times New Roman"/>
          <w:sz w:val="24"/>
          <w:szCs w:val="24"/>
        </w:rPr>
        <w:t xml:space="preserve"> zaman yang semakin berkembang</w:t>
      </w:r>
      <w:r w:rsidR="00384260">
        <w:rPr>
          <w:rFonts w:ascii="Times New Roman" w:hAnsi="Times New Roman" w:cs="Times New Roman"/>
          <w:sz w:val="24"/>
          <w:szCs w:val="24"/>
        </w:rPr>
        <w:t>, sehingga</w:t>
      </w:r>
      <w:r w:rsidR="0046783D" w:rsidRPr="00AB1119">
        <w:rPr>
          <w:rFonts w:ascii="Times New Roman" w:hAnsi="Times New Roman" w:cs="Times New Roman"/>
          <w:sz w:val="24"/>
          <w:szCs w:val="24"/>
        </w:rPr>
        <w:t xml:space="preserve"> alasan untuk bercerai pun beragam. </w:t>
      </w:r>
      <w:r w:rsidR="00A80FD8" w:rsidRPr="00AB1119">
        <w:rPr>
          <w:rFonts w:ascii="Times New Roman" w:hAnsi="Times New Roman" w:cs="Times New Roman"/>
          <w:sz w:val="24"/>
          <w:szCs w:val="24"/>
        </w:rPr>
        <w:t xml:space="preserve">Perkembangan </w:t>
      </w:r>
      <w:r w:rsidR="00860516" w:rsidRPr="00AB1119">
        <w:rPr>
          <w:rFonts w:ascii="Times New Roman" w:hAnsi="Times New Roman" w:cs="Times New Roman"/>
          <w:sz w:val="24"/>
          <w:szCs w:val="24"/>
        </w:rPr>
        <w:t xml:space="preserve">zaman, dalam hal ini teknologi, telah banyak mengubah pemaknaan manusia terhadap perkawinan. Perkawinan </w:t>
      </w:r>
      <w:r w:rsidR="00860516" w:rsidRPr="00AB1119">
        <w:rPr>
          <w:rFonts w:ascii="Times New Roman" w:hAnsi="Times New Roman" w:cs="Times New Roman"/>
          <w:sz w:val="24"/>
          <w:szCs w:val="24"/>
        </w:rPr>
        <w:lastRenderedPageBreak/>
        <w:t>dalam konteks dunia moderen sek</w:t>
      </w:r>
      <w:r w:rsidR="000C20AE" w:rsidRPr="00AB1119">
        <w:rPr>
          <w:rFonts w:ascii="Times New Roman" w:hAnsi="Times New Roman" w:cs="Times New Roman"/>
          <w:sz w:val="24"/>
          <w:szCs w:val="24"/>
        </w:rPr>
        <w:t>a</w:t>
      </w:r>
      <w:r w:rsidR="00860516" w:rsidRPr="00AB1119">
        <w:rPr>
          <w:rFonts w:ascii="Times New Roman" w:hAnsi="Times New Roman" w:cs="Times New Roman"/>
          <w:sz w:val="24"/>
          <w:szCs w:val="24"/>
        </w:rPr>
        <w:t xml:space="preserve">rang </w:t>
      </w:r>
      <w:r w:rsidR="0046783D" w:rsidRPr="00AB1119">
        <w:rPr>
          <w:rFonts w:ascii="Times New Roman" w:hAnsi="Times New Roman" w:cs="Times New Roman"/>
          <w:sz w:val="24"/>
          <w:szCs w:val="24"/>
        </w:rPr>
        <w:t>dalam arti tertentu merupakan</w:t>
      </w:r>
      <w:r w:rsidR="00860516" w:rsidRPr="00AB1119">
        <w:rPr>
          <w:rFonts w:ascii="Times New Roman" w:hAnsi="Times New Roman" w:cs="Times New Roman"/>
          <w:sz w:val="24"/>
          <w:szCs w:val="24"/>
        </w:rPr>
        <w:t xml:space="preserve"> sesuatu yang </w:t>
      </w:r>
      <w:r w:rsidR="0046783D" w:rsidRPr="00AB1119">
        <w:rPr>
          <w:rFonts w:ascii="Times New Roman" w:hAnsi="Times New Roman" w:cs="Times New Roman"/>
          <w:sz w:val="24"/>
          <w:szCs w:val="24"/>
        </w:rPr>
        <w:t>‘</w:t>
      </w:r>
      <w:r w:rsidR="00860516" w:rsidRPr="00AB1119">
        <w:rPr>
          <w:rFonts w:ascii="Times New Roman" w:hAnsi="Times New Roman" w:cs="Times New Roman"/>
          <w:sz w:val="24"/>
          <w:szCs w:val="24"/>
        </w:rPr>
        <w:t>biasa-biasa saja</w:t>
      </w:r>
      <w:r w:rsidR="0046783D" w:rsidRPr="00AB1119">
        <w:rPr>
          <w:rFonts w:ascii="Times New Roman" w:hAnsi="Times New Roman" w:cs="Times New Roman"/>
          <w:sz w:val="24"/>
          <w:szCs w:val="24"/>
        </w:rPr>
        <w:t>’</w:t>
      </w:r>
      <w:r w:rsidR="00860516" w:rsidRPr="00AB1119">
        <w:rPr>
          <w:rFonts w:ascii="Times New Roman" w:hAnsi="Times New Roman" w:cs="Times New Roman"/>
          <w:sz w:val="24"/>
          <w:szCs w:val="24"/>
        </w:rPr>
        <w:t>, pasalnya banyak kasus perceraian menjadi bahan tontonan masyarakat umum, ter</w:t>
      </w:r>
      <w:r w:rsidR="00D731C3" w:rsidRPr="00AB1119">
        <w:rPr>
          <w:rFonts w:ascii="Times New Roman" w:hAnsi="Times New Roman" w:cs="Times New Roman"/>
          <w:sz w:val="24"/>
          <w:szCs w:val="24"/>
        </w:rPr>
        <w:t>utama dalam kalangan para artis.</w:t>
      </w:r>
      <w:r w:rsidR="00860516" w:rsidRPr="00AB1119">
        <w:rPr>
          <w:rFonts w:ascii="Times New Roman" w:hAnsi="Times New Roman" w:cs="Times New Roman"/>
          <w:sz w:val="24"/>
          <w:szCs w:val="24"/>
        </w:rPr>
        <w:t xml:space="preserve"> </w:t>
      </w:r>
      <w:r w:rsidR="0046783D" w:rsidRPr="00AB1119">
        <w:rPr>
          <w:rFonts w:ascii="Times New Roman" w:hAnsi="Times New Roman" w:cs="Times New Roman"/>
          <w:sz w:val="24"/>
          <w:szCs w:val="24"/>
        </w:rPr>
        <w:t xml:space="preserve">Tetapi di lain pihak perceraian tersebut sangat merugikan baik </w:t>
      </w:r>
      <w:r w:rsidR="00625697" w:rsidRPr="00AB1119">
        <w:rPr>
          <w:rFonts w:ascii="Times New Roman" w:hAnsi="Times New Roman" w:cs="Times New Roman"/>
          <w:sz w:val="24"/>
          <w:szCs w:val="24"/>
        </w:rPr>
        <w:t>finansial</w:t>
      </w:r>
      <w:r w:rsidR="0046783D" w:rsidRPr="00AB1119">
        <w:rPr>
          <w:rFonts w:ascii="Times New Roman" w:hAnsi="Times New Roman" w:cs="Times New Roman"/>
          <w:sz w:val="24"/>
          <w:szCs w:val="24"/>
        </w:rPr>
        <w:t>, maupun tenaga serta waktu dari kedua belah pihak</w:t>
      </w:r>
      <w:r w:rsidR="004150A6" w:rsidRPr="00AB1119">
        <w:rPr>
          <w:rFonts w:ascii="Times New Roman" w:hAnsi="Times New Roman" w:cs="Times New Roman"/>
          <w:sz w:val="24"/>
          <w:szCs w:val="24"/>
        </w:rPr>
        <w:t>.</w:t>
      </w:r>
      <w:r w:rsidR="00625697" w:rsidRPr="00AB1119">
        <w:rPr>
          <w:rFonts w:ascii="Times New Roman" w:hAnsi="Times New Roman" w:cs="Times New Roman"/>
          <w:sz w:val="24"/>
          <w:szCs w:val="24"/>
        </w:rPr>
        <w:t xml:space="preserve"> </w:t>
      </w:r>
      <w:r w:rsidR="00357180" w:rsidRPr="00AB1119">
        <w:rPr>
          <w:rFonts w:ascii="Times New Roman" w:hAnsi="Times New Roman" w:cs="Times New Roman"/>
          <w:sz w:val="24"/>
          <w:szCs w:val="24"/>
        </w:rPr>
        <w:t xml:space="preserve">Namun yang paling disayangkan adalah </w:t>
      </w:r>
      <w:r w:rsidR="00F60516" w:rsidRPr="00AB1119">
        <w:rPr>
          <w:rFonts w:ascii="Times New Roman" w:hAnsi="Times New Roman" w:cs="Times New Roman"/>
          <w:sz w:val="24"/>
          <w:szCs w:val="24"/>
        </w:rPr>
        <w:t xml:space="preserve">bahwa </w:t>
      </w:r>
      <w:r w:rsidR="00357180" w:rsidRPr="00AB1119">
        <w:rPr>
          <w:rFonts w:ascii="Times New Roman" w:hAnsi="Times New Roman" w:cs="Times New Roman"/>
          <w:sz w:val="24"/>
          <w:szCs w:val="24"/>
        </w:rPr>
        <w:t>keluhuran perkawinan</w:t>
      </w:r>
      <w:r w:rsidR="00F60516" w:rsidRPr="00AB1119">
        <w:rPr>
          <w:rFonts w:ascii="Times New Roman" w:hAnsi="Times New Roman" w:cs="Times New Roman"/>
          <w:sz w:val="24"/>
          <w:szCs w:val="24"/>
        </w:rPr>
        <w:t xml:space="preserve"> dalam konteks tersebut menjadi tercoreng nilai luhurnya</w:t>
      </w:r>
      <w:r w:rsidR="00357180" w:rsidRPr="00AB1119">
        <w:rPr>
          <w:rFonts w:ascii="Times New Roman" w:hAnsi="Times New Roman" w:cs="Times New Roman"/>
          <w:sz w:val="24"/>
          <w:szCs w:val="24"/>
        </w:rPr>
        <w:t>.</w:t>
      </w:r>
      <w:r w:rsidR="00F60516" w:rsidRPr="00AB1119">
        <w:rPr>
          <w:rFonts w:ascii="Times New Roman" w:hAnsi="Times New Roman" w:cs="Times New Roman"/>
          <w:sz w:val="24"/>
          <w:szCs w:val="24"/>
        </w:rPr>
        <w:t xml:space="preserve"> </w:t>
      </w:r>
      <w:r w:rsidR="00357180" w:rsidRPr="00AB1119">
        <w:rPr>
          <w:rFonts w:ascii="Times New Roman" w:hAnsi="Times New Roman" w:cs="Times New Roman"/>
          <w:sz w:val="24"/>
          <w:szCs w:val="24"/>
        </w:rPr>
        <w:t xml:space="preserve">Kasus tersebut hanya sebagian kecil dari kasus-kasus perceraian yang </w:t>
      </w:r>
      <w:r w:rsidR="00773B2F">
        <w:rPr>
          <w:rFonts w:ascii="Times New Roman" w:hAnsi="Times New Roman" w:cs="Times New Roman"/>
          <w:sz w:val="24"/>
          <w:szCs w:val="24"/>
        </w:rPr>
        <w:t>terjadi disepanjang tahun</w:t>
      </w:r>
      <w:r w:rsidR="00357180" w:rsidRPr="00AB1119">
        <w:rPr>
          <w:rFonts w:ascii="Times New Roman" w:hAnsi="Times New Roman" w:cs="Times New Roman"/>
          <w:sz w:val="24"/>
          <w:szCs w:val="24"/>
        </w:rPr>
        <w:t>, tentu masih banyak contoh kasus serupa yang dapat ditemukan baik di me</w:t>
      </w:r>
      <w:r w:rsidR="002C1FAB" w:rsidRPr="00AB1119">
        <w:rPr>
          <w:rFonts w:ascii="Times New Roman" w:hAnsi="Times New Roman" w:cs="Times New Roman"/>
          <w:sz w:val="24"/>
          <w:szCs w:val="24"/>
        </w:rPr>
        <w:t>dia masa maupun di media sosial</w:t>
      </w:r>
      <w:r w:rsidR="00EA3B43">
        <w:rPr>
          <w:rFonts w:ascii="Times New Roman" w:hAnsi="Times New Roman" w:cs="Times New Roman"/>
          <w:sz w:val="24"/>
          <w:szCs w:val="24"/>
        </w:rPr>
        <w:t xml:space="preserve"> dan bahkan dalam kehidupan nyata</w:t>
      </w:r>
      <w:r w:rsidR="002C1FAB"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4"/>
      </w:r>
    </w:p>
    <w:p w:rsidR="00FA0502" w:rsidRPr="00AB1119" w:rsidRDefault="00F60516"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rPr>
        <w:t xml:space="preserve">Suku Dayak Barai </w:t>
      </w:r>
      <w:r w:rsidR="004C3372" w:rsidRPr="00AB1119">
        <w:rPr>
          <w:rFonts w:ascii="Times New Roman" w:hAnsi="Times New Roman" w:cs="Times New Roman"/>
          <w:sz w:val="24"/>
        </w:rPr>
        <w:t>tersebar di beberapa kecamatan di Kabupaten Sintang yakni di Kecamatan Kayan Hilir dan Kecamatan Dedai.  Berdasarkan pembagian wilayah suku Dayak Barai dibagi menjadi tiga bagian yakni Barai Hi</w:t>
      </w:r>
      <w:r w:rsidR="00FA0502" w:rsidRPr="00AB1119">
        <w:rPr>
          <w:rFonts w:ascii="Times New Roman" w:hAnsi="Times New Roman" w:cs="Times New Roman"/>
          <w:sz w:val="24"/>
        </w:rPr>
        <w:t>lir</w:t>
      </w:r>
      <w:r w:rsidR="004C3372" w:rsidRPr="00AB1119">
        <w:rPr>
          <w:rFonts w:ascii="Times New Roman" w:hAnsi="Times New Roman" w:cs="Times New Roman"/>
          <w:sz w:val="24"/>
        </w:rPr>
        <w:t>, Barai Hulu dan Barai Darat.  Orang Barai Hilir berdomisili di Kampung Natai Tebedak, Melati, Dolet, T</w:t>
      </w:r>
      <w:r w:rsidR="007D48C3" w:rsidRPr="00AB1119">
        <w:rPr>
          <w:rFonts w:ascii="Times New Roman" w:hAnsi="Times New Roman" w:cs="Times New Roman"/>
          <w:sz w:val="24"/>
        </w:rPr>
        <w:t>ekam, Nanga Lidau, Ranap, Begen</w:t>
      </w:r>
      <w:r w:rsidR="004C3372" w:rsidRPr="00AB1119">
        <w:rPr>
          <w:rFonts w:ascii="Times New Roman" w:hAnsi="Times New Roman" w:cs="Times New Roman"/>
          <w:sz w:val="24"/>
        </w:rPr>
        <w:t>a</w:t>
      </w:r>
      <w:r w:rsidR="007D48C3" w:rsidRPr="00AB1119">
        <w:rPr>
          <w:rFonts w:ascii="Times New Roman" w:hAnsi="Times New Roman" w:cs="Times New Roman"/>
          <w:sz w:val="24"/>
        </w:rPr>
        <w:t>k</w:t>
      </w:r>
      <w:r w:rsidR="00FA76C9" w:rsidRPr="00AB1119">
        <w:rPr>
          <w:rFonts w:ascii="Times New Roman" w:hAnsi="Times New Roman" w:cs="Times New Roman"/>
          <w:sz w:val="24"/>
        </w:rPr>
        <w:t>ng, Tuwau, Suka Maju, Mungok Jo</w:t>
      </w:r>
      <w:r w:rsidR="004C3372" w:rsidRPr="00AB1119">
        <w:rPr>
          <w:rFonts w:ascii="Times New Roman" w:hAnsi="Times New Roman" w:cs="Times New Roman"/>
          <w:sz w:val="24"/>
        </w:rPr>
        <w:t>nang, dan Telangkit</w:t>
      </w:r>
      <w:r w:rsidR="008253B3" w:rsidRPr="00AB1119">
        <w:rPr>
          <w:rFonts w:ascii="Times New Roman" w:hAnsi="Times New Roman" w:cs="Times New Roman"/>
          <w:sz w:val="24"/>
        </w:rPr>
        <w:t xml:space="preserve">n. Sedangkan Orang </w:t>
      </w:r>
      <w:r w:rsidR="004C3372" w:rsidRPr="00AB1119">
        <w:rPr>
          <w:rFonts w:ascii="Times New Roman" w:hAnsi="Times New Roman" w:cs="Times New Roman"/>
          <w:sz w:val="24"/>
        </w:rPr>
        <w:t xml:space="preserve">Barai Hulu </w:t>
      </w:r>
      <w:r w:rsidR="008253B3" w:rsidRPr="00AB1119">
        <w:rPr>
          <w:rFonts w:ascii="Times New Roman" w:hAnsi="Times New Roman" w:cs="Times New Roman"/>
          <w:sz w:val="24"/>
        </w:rPr>
        <w:t>berdomisili</w:t>
      </w:r>
      <w:r w:rsidR="004C3372" w:rsidRPr="00AB1119">
        <w:rPr>
          <w:rFonts w:ascii="Times New Roman" w:hAnsi="Times New Roman" w:cs="Times New Roman"/>
          <w:sz w:val="24"/>
        </w:rPr>
        <w:t xml:space="preserve"> di Kampung Natai Ruak, Terongin, Engkerangan, Sungai Akar, Natai Mula</w:t>
      </w:r>
      <w:r w:rsidR="00DC0AFE" w:rsidRPr="00AB1119">
        <w:rPr>
          <w:rFonts w:ascii="Times New Roman" w:hAnsi="Times New Roman" w:cs="Times New Roman"/>
          <w:sz w:val="24"/>
        </w:rPr>
        <w:t>t</w:t>
      </w:r>
      <w:r w:rsidR="004C3372" w:rsidRPr="00AB1119">
        <w:rPr>
          <w:rFonts w:ascii="Times New Roman" w:hAnsi="Times New Roman" w:cs="Times New Roman"/>
          <w:sz w:val="24"/>
        </w:rPr>
        <w:t xml:space="preserve">n, Nyapuk, dan Ubai. </w:t>
      </w:r>
      <w:r w:rsidR="00E95EC1" w:rsidRPr="00AB1119">
        <w:rPr>
          <w:rFonts w:ascii="Times New Roman" w:hAnsi="Times New Roman" w:cs="Times New Roman"/>
          <w:sz w:val="24"/>
        </w:rPr>
        <w:t xml:space="preserve">Sementara itu </w:t>
      </w:r>
      <w:r w:rsidR="004C3372" w:rsidRPr="00AB1119">
        <w:rPr>
          <w:rFonts w:ascii="Times New Roman" w:hAnsi="Times New Roman" w:cs="Times New Roman"/>
          <w:sz w:val="24"/>
        </w:rPr>
        <w:t>Orang Barai D</w:t>
      </w:r>
      <w:r w:rsidR="00E95EC1" w:rsidRPr="00AB1119">
        <w:rPr>
          <w:rFonts w:ascii="Times New Roman" w:hAnsi="Times New Roman" w:cs="Times New Roman"/>
          <w:sz w:val="24"/>
        </w:rPr>
        <w:t xml:space="preserve">arat </w:t>
      </w:r>
      <w:r w:rsidR="00BA5F82" w:rsidRPr="00AB1119">
        <w:rPr>
          <w:rFonts w:ascii="Times New Roman" w:hAnsi="Times New Roman" w:cs="Times New Roman"/>
          <w:sz w:val="24"/>
        </w:rPr>
        <w:t>berdomisili</w:t>
      </w:r>
      <w:r w:rsidR="009E3EA7" w:rsidRPr="00AB1119">
        <w:rPr>
          <w:rFonts w:ascii="Times New Roman" w:hAnsi="Times New Roman" w:cs="Times New Roman"/>
          <w:sz w:val="24"/>
        </w:rPr>
        <w:t xml:space="preserve"> di Kampung Natai Umitn, Senibok</w:t>
      </w:r>
      <w:r w:rsidR="00E95EC1" w:rsidRPr="00AB1119">
        <w:rPr>
          <w:rFonts w:ascii="Times New Roman" w:hAnsi="Times New Roman" w:cs="Times New Roman"/>
          <w:sz w:val="24"/>
        </w:rPr>
        <w:t>ng, Song</w:t>
      </w:r>
      <w:r w:rsidR="004C3372" w:rsidRPr="00AB1119">
        <w:rPr>
          <w:rFonts w:ascii="Times New Roman" w:hAnsi="Times New Roman" w:cs="Times New Roman"/>
          <w:sz w:val="24"/>
        </w:rPr>
        <w:t>a</w:t>
      </w:r>
      <w:r w:rsidR="00E95EC1" w:rsidRPr="00AB1119">
        <w:rPr>
          <w:rFonts w:ascii="Times New Roman" w:hAnsi="Times New Roman" w:cs="Times New Roman"/>
          <w:sz w:val="24"/>
        </w:rPr>
        <w:t>k</w:t>
      </w:r>
      <w:r w:rsidR="004C3372" w:rsidRPr="00AB1119">
        <w:rPr>
          <w:rFonts w:ascii="Times New Roman" w:hAnsi="Times New Roman" w:cs="Times New Roman"/>
          <w:sz w:val="24"/>
        </w:rPr>
        <w:t>ng,</w:t>
      </w:r>
      <w:r w:rsidR="00D61EDE" w:rsidRPr="00AB1119">
        <w:rPr>
          <w:rFonts w:ascii="Times New Roman" w:hAnsi="Times New Roman" w:cs="Times New Roman"/>
          <w:sz w:val="24"/>
        </w:rPr>
        <w:t xml:space="preserve"> Utai, Talai, Sankai, Natai Pany</w:t>
      </w:r>
      <w:r w:rsidR="004C3372" w:rsidRPr="00AB1119">
        <w:rPr>
          <w:rFonts w:ascii="Times New Roman" w:hAnsi="Times New Roman" w:cs="Times New Roman"/>
          <w:sz w:val="24"/>
        </w:rPr>
        <w:t>a</w:t>
      </w:r>
      <w:r w:rsidR="00D61EDE" w:rsidRPr="00AB1119">
        <w:rPr>
          <w:rFonts w:ascii="Times New Roman" w:hAnsi="Times New Roman" w:cs="Times New Roman"/>
          <w:sz w:val="24"/>
        </w:rPr>
        <w:t>k</w:t>
      </w:r>
      <w:r w:rsidR="00E46DAC" w:rsidRPr="00AB1119">
        <w:rPr>
          <w:rFonts w:ascii="Times New Roman" w:hAnsi="Times New Roman" w:cs="Times New Roman"/>
          <w:sz w:val="24"/>
        </w:rPr>
        <w:t>ng, dan Telesai</w:t>
      </w:r>
      <w:r w:rsidR="002C1FAB"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5"/>
      </w:r>
    </w:p>
    <w:p w:rsidR="00D26FF7" w:rsidRPr="00AB1119" w:rsidRDefault="00E46DAC"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Pada umumnya Orang Dayak Barai </w:t>
      </w:r>
      <w:r w:rsidR="00574E2C" w:rsidRPr="00AB1119">
        <w:rPr>
          <w:rFonts w:ascii="Times New Roman" w:hAnsi="Times New Roman" w:cs="Times New Roman"/>
          <w:sz w:val="24"/>
          <w:szCs w:val="24"/>
        </w:rPr>
        <w:t>sangat berhati-hati dalam berbicara tentang pernikahan dan memutuskan untuk menikah</w:t>
      </w:r>
      <w:r w:rsidR="007F127A" w:rsidRPr="00AB1119">
        <w:rPr>
          <w:rFonts w:ascii="Times New Roman" w:hAnsi="Times New Roman" w:cs="Times New Roman"/>
          <w:sz w:val="24"/>
          <w:szCs w:val="24"/>
        </w:rPr>
        <w:t>. Hal ini didasarkan p</w:t>
      </w:r>
      <w:r w:rsidR="00665294" w:rsidRPr="00AB1119">
        <w:rPr>
          <w:rFonts w:ascii="Times New Roman" w:hAnsi="Times New Roman" w:cs="Times New Roman"/>
          <w:sz w:val="24"/>
          <w:szCs w:val="24"/>
        </w:rPr>
        <w:t>ada pemahaman bahwa menikah itu tidak mudah dan perlu melewati berbagai macam proses dalam waktu yang cukup lama sampai ke jenjang pernikahan serta</w:t>
      </w:r>
      <w:r w:rsidR="007F127A" w:rsidRPr="00AB1119">
        <w:rPr>
          <w:rFonts w:ascii="Times New Roman" w:hAnsi="Times New Roman" w:cs="Times New Roman"/>
          <w:sz w:val="24"/>
          <w:szCs w:val="24"/>
        </w:rPr>
        <w:t xml:space="preserve"> </w:t>
      </w:r>
      <w:r w:rsidR="00665294" w:rsidRPr="00AB1119">
        <w:rPr>
          <w:rFonts w:ascii="Times New Roman" w:hAnsi="Times New Roman" w:cs="Times New Roman"/>
          <w:sz w:val="24"/>
          <w:szCs w:val="24"/>
        </w:rPr>
        <w:t xml:space="preserve">biayanya tidak sedikit. Itu merupakan alasan secara lahiriah. Namun alasan yang sangat esensial adalah bahwa menikah itu bukan hanya hidup bersama satu atau dua hari melainkan perkara hidup bersama seumur hidup dan itu tidaklah mudah. </w:t>
      </w:r>
      <w:r w:rsidR="00EC4AE2" w:rsidRPr="00AB1119">
        <w:rPr>
          <w:rFonts w:ascii="Times New Roman" w:hAnsi="Times New Roman" w:cs="Times New Roman"/>
          <w:sz w:val="24"/>
          <w:szCs w:val="24"/>
        </w:rPr>
        <w:t>Namun demikian masih ada pasangan di bawah umur yang</w:t>
      </w:r>
      <w:r w:rsidR="00765F51" w:rsidRPr="00AB1119">
        <w:rPr>
          <w:rFonts w:ascii="Times New Roman" w:hAnsi="Times New Roman" w:cs="Times New Roman"/>
          <w:sz w:val="24"/>
          <w:szCs w:val="24"/>
        </w:rPr>
        <w:t xml:space="preserve"> nekat untuk memutuskan menikah dan dalam waktu yang relatif singkat dengan mudah memutuskan untuk bercerai dengan alasan tertentu</w:t>
      </w:r>
      <w:r w:rsidR="00585651" w:rsidRPr="00AB1119">
        <w:rPr>
          <w:rFonts w:ascii="Times New Roman" w:hAnsi="Times New Roman" w:cs="Times New Roman"/>
          <w:sz w:val="24"/>
          <w:szCs w:val="24"/>
        </w:rPr>
        <w:t>, percerai tersebut biasa disebut ‘</w:t>
      </w:r>
      <w:r w:rsidR="00585651" w:rsidRPr="00AB1119">
        <w:rPr>
          <w:rFonts w:ascii="Times New Roman" w:hAnsi="Times New Roman" w:cs="Times New Roman"/>
          <w:i/>
          <w:sz w:val="24"/>
          <w:szCs w:val="24"/>
        </w:rPr>
        <w:t>sarak seumo jolek</w:t>
      </w:r>
      <w:r w:rsidR="00585651" w:rsidRPr="00AB1119">
        <w:rPr>
          <w:rFonts w:ascii="Times New Roman" w:hAnsi="Times New Roman" w:cs="Times New Roman"/>
          <w:sz w:val="24"/>
          <w:szCs w:val="24"/>
        </w:rPr>
        <w:t>’</w:t>
      </w:r>
      <w:r w:rsidR="002C1FAB"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6"/>
      </w:r>
    </w:p>
    <w:p w:rsidR="00E22217" w:rsidRDefault="00585651"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Menurut Akon, bahwa kasus ‘</w:t>
      </w:r>
      <w:r w:rsidRPr="00AB1119">
        <w:rPr>
          <w:rFonts w:ascii="Times New Roman" w:hAnsi="Times New Roman" w:cs="Times New Roman"/>
          <w:i/>
          <w:sz w:val="24"/>
          <w:szCs w:val="24"/>
        </w:rPr>
        <w:t>sarak seumo jolek</w:t>
      </w:r>
      <w:r w:rsidRPr="00AB1119">
        <w:rPr>
          <w:rFonts w:ascii="Times New Roman" w:hAnsi="Times New Roman" w:cs="Times New Roman"/>
          <w:sz w:val="24"/>
          <w:szCs w:val="24"/>
        </w:rPr>
        <w:t xml:space="preserve">’ artinya </w:t>
      </w:r>
      <w:r w:rsidR="00D26FF7" w:rsidRPr="00AB1119">
        <w:rPr>
          <w:rFonts w:ascii="Times New Roman" w:hAnsi="Times New Roman" w:cs="Times New Roman"/>
          <w:sz w:val="24"/>
          <w:szCs w:val="24"/>
        </w:rPr>
        <w:t>‘</w:t>
      </w:r>
      <w:r w:rsidRPr="00AB1119">
        <w:rPr>
          <w:rFonts w:ascii="Times New Roman" w:hAnsi="Times New Roman" w:cs="Times New Roman"/>
          <w:sz w:val="24"/>
          <w:szCs w:val="24"/>
        </w:rPr>
        <w:t>bercerai seumur jagung</w:t>
      </w:r>
      <w:r w:rsidR="00D26FF7" w:rsidRPr="00AB1119">
        <w:rPr>
          <w:rFonts w:ascii="Times New Roman" w:hAnsi="Times New Roman" w:cs="Times New Roman"/>
          <w:sz w:val="24"/>
          <w:szCs w:val="24"/>
        </w:rPr>
        <w:t xml:space="preserve">’. Beliau menegaskan bahwa hal itu dikarenakan oleh beberapa faktor berikut ini, </w:t>
      </w:r>
      <w:r w:rsidR="005D692E" w:rsidRPr="00AB1119">
        <w:rPr>
          <w:rFonts w:ascii="Times New Roman" w:hAnsi="Times New Roman" w:cs="Times New Roman"/>
          <w:sz w:val="24"/>
          <w:szCs w:val="24"/>
        </w:rPr>
        <w:t>antara lain</w:t>
      </w:r>
      <w:r w:rsidR="00D26FF7" w:rsidRPr="00AB1119">
        <w:rPr>
          <w:rFonts w:ascii="Times New Roman" w:hAnsi="Times New Roman" w:cs="Times New Roman"/>
          <w:sz w:val="24"/>
          <w:szCs w:val="24"/>
        </w:rPr>
        <w:t xml:space="preserve"> ada kemungkinan mereka sebelumnya telah tertangkap oleh orang kampung karena berpacaran di tempat yang gelap berduaan tanpa seorang pun yang menemani di mana mereka bertemu.</w:t>
      </w:r>
      <w:r w:rsidR="005D692E" w:rsidRPr="00AB1119">
        <w:rPr>
          <w:rFonts w:ascii="Times New Roman" w:hAnsi="Times New Roman" w:cs="Times New Roman"/>
          <w:sz w:val="24"/>
          <w:szCs w:val="24"/>
        </w:rPr>
        <w:t xml:space="preserve"> </w:t>
      </w:r>
      <w:r w:rsidR="00AF4019" w:rsidRPr="00AB1119">
        <w:rPr>
          <w:rFonts w:ascii="Times New Roman" w:hAnsi="Times New Roman" w:cs="Times New Roman"/>
          <w:sz w:val="24"/>
          <w:szCs w:val="24"/>
        </w:rPr>
        <w:t>P</w:t>
      </w:r>
      <w:r w:rsidR="005D692E" w:rsidRPr="00AB1119">
        <w:rPr>
          <w:rFonts w:ascii="Times New Roman" w:hAnsi="Times New Roman" w:cs="Times New Roman"/>
          <w:sz w:val="24"/>
          <w:szCs w:val="24"/>
        </w:rPr>
        <w:t>er</w:t>
      </w:r>
      <w:r w:rsidR="00AF4019" w:rsidRPr="00AB1119">
        <w:rPr>
          <w:rFonts w:ascii="Times New Roman" w:hAnsi="Times New Roman" w:cs="Times New Roman"/>
          <w:sz w:val="24"/>
          <w:szCs w:val="24"/>
        </w:rPr>
        <w:t>aturan tersebut memang tidak tertulis tetapi disampaikan secara lisan oleh ketua adat</w:t>
      </w:r>
      <w:r w:rsidR="00494705" w:rsidRPr="00AB1119">
        <w:rPr>
          <w:rFonts w:ascii="Times New Roman" w:hAnsi="Times New Roman" w:cs="Times New Roman"/>
          <w:sz w:val="24"/>
          <w:szCs w:val="24"/>
        </w:rPr>
        <w:t>, biasanya disampaikan</w:t>
      </w:r>
      <w:r w:rsidR="00AF4019" w:rsidRPr="00AB1119">
        <w:rPr>
          <w:rFonts w:ascii="Times New Roman" w:hAnsi="Times New Roman" w:cs="Times New Roman"/>
          <w:sz w:val="24"/>
          <w:szCs w:val="24"/>
        </w:rPr>
        <w:t xml:space="preserve"> sebelum memulai pesta </w:t>
      </w:r>
      <w:r w:rsidR="00AF4019" w:rsidRPr="00AB1119">
        <w:rPr>
          <w:rFonts w:ascii="Times New Roman" w:hAnsi="Times New Roman" w:cs="Times New Roman"/>
          <w:i/>
          <w:sz w:val="24"/>
          <w:szCs w:val="24"/>
        </w:rPr>
        <w:t>Pegowai</w:t>
      </w:r>
      <w:r w:rsidR="00AF4019" w:rsidRPr="00AB1119">
        <w:rPr>
          <w:rFonts w:ascii="Times New Roman" w:hAnsi="Times New Roman" w:cs="Times New Roman"/>
          <w:sz w:val="24"/>
          <w:szCs w:val="24"/>
        </w:rPr>
        <w:t xml:space="preserve"> atau syukur sesudah panen padi.</w:t>
      </w:r>
      <w:r w:rsidR="00494705" w:rsidRPr="00AB1119">
        <w:rPr>
          <w:rFonts w:ascii="Times New Roman" w:hAnsi="Times New Roman" w:cs="Times New Roman"/>
          <w:sz w:val="24"/>
          <w:szCs w:val="24"/>
        </w:rPr>
        <w:t xml:space="preserve"> Apabila melanggar aturan tersebut maka mesti ditangkap yang disebut juga dengan ‘tangkap </w:t>
      </w:r>
      <w:r w:rsidR="00494705" w:rsidRPr="00AB1119">
        <w:rPr>
          <w:rFonts w:ascii="Times New Roman" w:hAnsi="Times New Roman" w:cs="Times New Roman"/>
          <w:i/>
          <w:sz w:val="24"/>
          <w:szCs w:val="24"/>
        </w:rPr>
        <w:t>sewontau’</w:t>
      </w:r>
      <w:r w:rsidR="00494705" w:rsidRPr="00AB1119">
        <w:rPr>
          <w:rFonts w:ascii="Times New Roman" w:hAnsi="Times New Roman" w:cs="Times New Roman"/>
          <w:sz w:val="24"/>
          <w:szCs w:val="24"/>
        </w:rPr>
        <w:t xml:space="preserve">. </w:t>
      </w:r>
      <w:r w:rsidR="00DB625C" w:rsidRPr="00AB1119">
        <w:rPr>
          <w:rFonts w:ascii="Times New Roman" w:hAnsi="Times New Roman" w:cs="Times New Roman"/>
          <w:sz w:val="24"/>
          <w:szCs w:val="24"/>
        </w:rPr>
        <w:t>Itulah salah satu faktor mengapa perceraian</w:t>
      </w:r>
      <w:r w:rsidR="006B1FC3" w:rsidRPr="00AB1119">
        <w:rPr>
          <w:rFonts w:ascii="Times New Roman" w:hAnsi="Times New Roman" w:cs="Times New Roman"/>
          <w:sz w:val="24"/>
          <w:szCs w:val="24"/>
        </w:rPr>
        <w:t xml:space="preserve"> tertentu terjadi.</w:t>
      </w:r>
      <w:r w:rsidR="00834C68" w:rsidRPr="00AB1119">
        <w:rPr>
          <w:rStyle w:val="FootnoteReference"/>
          <w:rFonts w:ascii="Times New Roman" w:hAnsi="Times New Roman" w:cs="Times New Roman"/>
          <w:sz w:val="24"/>
          <w:szCs w:val="24"/>
        </w:rPr>
        <w:footnoteReference w:id="7"/>
      </w:r>
    </w:p>
    <w:p w:rsidR="009909E6" w:rsidRDefault="009909E6" w:rsidP="009909E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Pertanyaan pokok yang menjadi </w:t>
      </w:r>
      <w:r w:rsidRPr="009909E6">
        <w:rPr>
          <w:rFonts w:ascii="Times New Roman" w:hAnsi="Times New Roman" w:cs="Times New Roman"/>
          <w:i/>
          <w:sz w:val="24"/>
          <w:szCs w:val="24"/>
        </w:rPr>
        <w:t>Status qiuisione</w:t>
      </w:r>
      <w:r>
        <w:rPr>
          <w:rFonts w:ascii="Times New Roman" w:hAnsi="Times New Roman" w:cs="Times New Roman"/>
          <w:sz w:val="24"/>
          <w:szCs w:val="24"/>
        </w:rPr>
        <w:t xml:space="preserve">s tulisan ini adalah sebagai berikut; </w:t>
      </w:r>
      <w:r w:rsidRPr="00AB1119">
        <w:rPr>
          <w:rFonts w:ascii="Times New Roman" w:hAnsi="Times New Roman" w:cs="Times New Roman"/>
          <w:sz w:val="24"/>
          <w:szCs w:val="24"/>
        </w:rPr>
        <w:t xml:space="preserve">Apa itu Perkawinan </w:t>
      </w:r>
      <w:r>
        <w:rPr>
          <w:rFonts w:ascii="Times New Roman" w:hAnsi="Times New Roman" w:cs="Times New Roman"/>
          <w:sz w:val="24"/>
          <w:szCs w:val="24"/>
        </w:rPr>
        <w:t>Gereja</w:t>
      </w:r>
      <w:r w:rsidRPr="00AB1119">
        <w:rPr>
          <w:rFonts w:ascii="Times New Roman" w:hAnsi="Times New Roman" w:cs="Times New Roman"/>
          <w:sz w:val="24"/>
          <w:szCs w:val="24"/>
        </w:rPr>
        <w:t xml:space="preserve"> Katolik? Apa itu </w:t>
      </w:r>
      <w:r w:rsidRPr="00AB1119">
        <w:rPr>
          <w:rFonts w:ascii="Times New Roman" w:hAnsi="Times New Roman" w:cs="Times New Roman"/>
          <w:i/>
          <w:sz w:val="24"/>
          <w:szCs w:val="24"/>
        </w:rPr>
        <w:t>Adat tikah Kawitn</w:t>
      </w:r>
      <w:r w:rsidRPr="00AB1119">
        <w:rPr>
          <w:rFonts w:ascii="Times New Roman" w:hAnsi="Times New Roman" w:cs="Times New Roman"/>
          <w:sz w:val="24"/>
          <w:szCs w:val="24"/>
        </w:rPr>
        <w:t xml:space="preserve"> suku Dayak Barai? Apa relevansi </w:t>
      </w:r>
      <w:r w:rsidRPr="00AB1119">
        <w:rPr>
          <w:rFonts w:ascii="Times New Roman" w:hAnsi="Times New Roman" w:cs="Times New Roman"/>
          <w:i/>
          <w:sz w:val="24"/>
          <w:szCs w:val="24"/>
        </w:rPr>
        <w:t>Adat Tikah Kawitn</w:t>
      </w:r>
      <w:r w:rsidRPr="00AB1119">
        <w:rPr>
          <w:rFonts w:ascii="Times New Roman" w:hAnsi="Times New Roman" w:cs="Times New Roman"/>
          <w:sz w:val="24"/>
          <w:szCs w:val="24"/>
        </w:rPr>
        <w:t xml:space="preserve"> bagi Perkawinan </w:t>
      </w:r>
      <w:r>
        <w:rPr>
          <w:rFonts w:ascii="Times New Roman" w:hAnsi="Times New Roman" w:cs="Times New Roman"/>
          <w:sz w:val="24"/>
          <w:szCs w:val="24"/>
        </w:rPr>
        <w:t>Gereja</w:t>
      </w:r>
      <w:r w:rsidRPr="00AB1119">
        <w:rPr>
          <w:rFonts w:ascii="Times New Roman" w:hAnsi="Times New Roman" w:cs="Times New Roman"/>
          <w:sz w:val="24"/>
          <w:szCs w:val="24"/>
        </w:rPr>
        <w:t xml:space="preserve"> Katolik?</w:t>
      </w:r>
      <w:r>
        <w:rPr>
          <w:rFonts w:ascii="Times New Roman" w:hAnsi="Times New Roman" w:cs="Times New Roman"/>
          <w:sz w:val="24"/>
          <w:szCs w:val="24"/>
        </w:rPr>
        <w:t xml:space="preserve"> Penjabaran seluruh tulisan ini akan menjawab pertanyan-pertanyaan tersebut.</w:t>
      </w:r>
    </w:p>
    <w:p w:rsidR="00432579" w:rsidRDefault="00432579" w:rsidP="009909E6">
      <w:pPr>
        <w:spacing w:after="0" w:line="276" w:lineRule="auto"/>
        <w:ind w:firstLine="720"/>
        <w:jc w:val="both"/>
        <w:rPr>
          <w:rFonts w:ascii="Times New Roman" w:hAnsi="Times New Roman" w:cs="Times New Roman"/>
          <w:sz w:val="24"/>
          <w:szCs w:val="24"/>
        </w:rPr>
      </w:pPr>
    </w:p>
    <w:p w:rsidR="00432579" w:rsidRPr="00AB1119" w:rsidRDefault="00432579" w:rsidP="009909E6">
      <w:pPr>
        <w:spacing w:after="0" w:line="276" w:lineRule="auto"/>
        <w:ind w:firstLine="720"/>
        <w:jc w:val="both"/>
        <w:rPr>
          <w:rFonts w:ascii="Times New Roman" w:hAnsi="Times New Roman" w:cs="Times New Roman"/>
          <w:sz w:val="24"/>
          <w:szCs w:val="24"/>
        </w:rPr>
      </w:pPr>
    </w:p>
    <w:p w:rsidR="009909E6" w:rsidRPr="009909E6" w:rsidRDefault="009909E6" w:rsidP="009909E6">
      <w:pPr>
        <w:spacing w:after="0" w:line="276" w:lineRule="auto"/>
        <w:ind w:left="360" w:firstLine="720"/>
        <w:jc w:val="both"/>
        <w:rPr>
          <w:rFonts w:ascii="Times New Roman" w:hAnsi="Times New Roman" w:cs="Times New Roman"/>
          <w:sz w:val="24"/>
          <w:szCs w:val="24"/>
        </w:rPr>
      </w:pPr>
    </w:p>
    <w:p w:rsidR="004E5EF6" w:rsidRPr="009909E6" w:rsidRDefault="009909E6" w:rsidP="009909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II.</w:t>
      </w:r>
      <w:r w:rsidR="004E5EF6" w:rsidRPr="009909E6">
        <w:rPr>
          <w:rFonts w:ascii="Times New Roman" w:hAnsi="Times New Roman" w:cs="Times New Roman"/>
          <w:b/>
          <w:sz w:val="24"/>
          <w:szCs w:val="24"/>
        </w:rPr>
        <w:t xml:space="preserve"> </w:t>
      </w:r>
      <w:r w:rsidRPr="009909E6">
        <w:rPr>
          <w:rFonts w:ascii="Times New Roman" w:hAnsi="Times New Roman" w:cs="Times New Roman"/>
          <w:b/>
          <w:sz w:val="24"/>
          <w:szCs w:val="24"/>
        </w:rPr>
        <w:t>METODE PENELITIAN</w:t>
      </w:r>
    </w:p>
    <w:p w:rsidR="00577437" w:rsidRPr="00AB1119" w:rsidRDefault="004B541F" w:rsidP="009909E6">
      <w:pPr>
        <w:spacing w:after="0" w:line="276" w:lineRule="auto"/>
        <w:ind w:firstLine="360"/>
        <w:jc w:val="both"/>
        <w:rPr>
          <w:rFonts w:ascii="Times New Roman" w:hAnsi="Times New Roman" w:cs="Times New Roman"/>
          <w:sz w:val="24"/>
          <w:szCs w:val="24"/>
        </w:rPr>
      </w:pPr>
      <w:r w:rsidRPr="00AB1119">
        <w:rPr>
          <w:rFonts w:ascii="Times New Roman" w:hAnsi="Times New Roman" w:cs="Times New Roman"/>
          <w:sz w:val="24"/>
          <w:szCs w:val="24"/>
        </w:rPr>
        <w:t xml:space="preserve">Studi </w:t>
      </w:r>
      <w:r w:rsidR="00AB1E83" w:rsidRPr="00AB1119">
        <w:rPr>
          <w:rFonts w:ascii="Times New Roman" w:hAnsi="Times New Roman" w:cs="Times New Roman"/>
          <w:sz w:val="24"/>
          <w:szCs w:val="24"/>
        </w:rPr>
        <w:t>penelitian ini</w:t>
      </w:r>
      <w:r w:rsidRPr="00AB1119">
        <w:rPr>
          <w:rFonts w:ascii="Times New Roman" w:hAnsi="Times New Roman" w:cs="Times New Roman"/>
          <w:sz w:val="24"/>
          <w:szCs w:val="24"/>
        </w:rPr>
        <w:t xml:space="preserve"> menggunakan metode </w:t>
      </w:r>
      <w:r w:rsidR="00274E5A">
        <w:rPr>
          <w:rFonts w:ascii="Times New Roman" w:hAnsi="Times New Roman" w:cs="Times New Roman"/>
          <w:sz w:val="24"/>
          <w:szCs w:val="24"/>
        </w:rPr>
        <w:t>komparatif</w:t>
      </w:r>
      <w:r w:rsidRPr="00AB1119">
        <w:rPr>
          <w:rFonts w:ascii="Times New Roman" w:hAnsi="Times New Roman" w:cs="Times New Roman"/>
          <w:sz w:val="24"/>
          <w:szCs w:val="24"/>
        </w:rPr>
        <w:t xml:space="preserve"> dengan pendekatan analisis naratif.</w:t>
      </w:r>
      <w:r w:rsidR="009F6FDD" w:rsidRPr="00AB1119">
        <w:rPr>
          <w:rFonts w:ascii="Times New Roman" w:hAnsi="Times New Roman" w:cs="Times New Roman"/>
          <w:sz w:val="24"/>
          <w:szCs w:val="24"/>
        </w:rPr>
        <w:t xml:space="preserve"> </w:t>
      </w:r>
      <w:r w:rsidR="00274E5A">
        <w:rPr>
          <w:rFonts w:ascii="Times New Roman" w:hAnsi="Times New Roman" w:cs="Times New Roman"/>
          <w:sz w:val="24"/>
          <w:szCs w:val="24"/>
        </w:rPr>
        <w:t>Menurut Nasir, metode komparatif adalah salah satu jenis penelitian</w:t>
      </w:r>
      <w:r w:rsidR="00F86E2B">
        <w:rPr>
          <w:rFonts w:ascii="Times New Roman" w:hAnsi="Times New Roman" w:cs="Times New Roman"/>
          <w:sz w:val="24"/>
          <w:szCs w:val="24"/>
        </w:rPr>
        <w:t xml:space="preserve"> deskriptif </w:t>
      </w:r>
      <w:r w:rsidR="00F86E2B" w:rsidRPr="00F86E2B">
        <w:rPr>
          <w:rFonts w:ascii="Times New Roman" w:hAnsi="Times New Roman" w:cs="Times New Roman"/>
          <w:sz w:val="24"/>
          <w:szCs w:val="24"/>
        </w:rPr>
        <w:t xml:space="preserve">yang </w:t>
      </w:r>
      <w:r w:rsidR="00F86E2B">
        <w:rPr>
          <w:rFonts w:ascii="Times New Roman" w:hAnsi="Times New Roman" w:cs="Times New Roman"/>
          <w:sz w:val="24"/>
          <w:szCs w:val="24"/>
        </w:rPr>
        <w:t xml:space="preserve">mengulas mengenai </w:t>
      </w:r>
      <w:r w:rsidR="00F86E2B" w:rsidRPr="00F86E2B">
        <w:rPr>
          <w:rFonts w:ascii="Times New Roman" w:hAnsi="Times New Roman" w:cs="Times New Roman"/>
          <w:sz w:val="24"/>
          <w:szCs w:val="24"/>
        </w:rPr>
        <w:t>faktor-f</w:t>
      </w:r>
      <w:r w:rsidR="00F86E2B">
        <w:rPr>
          <w:rFonts w:ascii="Times New Roman" w:hAnsi="Times New Roman" w:cs="Times New Roman"/>
          <w:sz w:val="24"/>
          <w:szCs w:val="24"/>
        </w:rPr>
        <w:t xml:space="preserve">aktor penyebab munculnya suatu </w:t>
      </w:r>
      <w:r w:rsidR="00F86E2B" w:rsidRPr="00F86E2B">
        <w:rPr>
          <w:rFonts w:ascii="Times New Roman" w:hAnsi="Times New Roman" w:cs="Times New Roman"/>
          <w:sz w:val="24"/>
          <w:szCs w:val="24"/>
        </w:rPr>
        <w:t>fenomena tertentu. Penelitian komparatif adalah</w:t>
      </w:r>
      <w:r w:rsidR="00F86E2B">
        <w:rPr>
          <w:rFonts w:ascii="Times New Roman" w:hAnsi="Times New Roman" w:cs="Times New Roman"/>
          <w:sz w:val="24"/>
          <w:szCs w:val="24"/>
        </w:rPr>
        <w:t xml:space="preserve"> penelitian perbandingan</w:t>
      </w:r>
      <w:r w:rsidR="00F86E2B" w:rsidRPr="00F86E2B">
        <w:rPr>
          <w:rFonts w:ascii="Times New Roman" w:hAnsi="Times New Roman" w:cs="Times New Roman"/>
          <w:sz w:val="24"/>
          <w:szCs w:val="24"/>
        </w:rPr>
        <w:t>.</w:t>
      </w:r>
      <w:r w:rsidR="00F86E2B">
        <w:rPr>
          <w:rStyle w:val="FootnoteReference"/>
          <w:rFonts w:ascii="Times New Roman" w:hAnsi="Times New Roman" w:cs="Times New Roman"/>
          <w:sz w:val="24"/>
          <w:szCs w:val="24"/>
        </w:rPr>
        <w:footnoteReference w:id="8"/>
      </w:r>
      <w:r w:rsidR="00F86E2B">
        <w:rPr>
          <w:rFonts w:ascii="Times New Roman" w:hAnsi="Times New Roman" w:cs="Times New Roman"/>
          <w:sz w:val="24"/>
          <w:szCs w:val="24"/>
        </w:rPr>
        <w:t xml:space="preserve"> </w:t>
      </w:r>
      <w:r w:rsidR="00826071" w:rsidRPr="00AB1119">
        <w:rPr>
          <w:rFonts w:ascii="Times New Roman" w:hAnsi="Times New Roman" w:cs="Times New Roman"/>
          <w:sz w:val="24"/>
          <w:szCs w:val="24"/>
        </w:rPr>
        <w:t xml:space="preserve">Data diperoleh dari </w:t>
      </w:r>
      <w:r w:rsidR="00AB1E83" w:rsidRPr="00AB1119">
        <w:rPr>
          <w:rFonts w:ascii="Times New Roman" w:hAnsi="Times New Roman" w:cs="Times New Roman"/>
          <w:sz w:val="24"/>
          <w:szCs w:val="24"/>
        </w:rPr>
        <w:t xml:space="preserve">wawancara, </w:t>
      </w:r>
      <w:r w:rsidR="00826071" w:rsidRPr="00AB1119">
        <w:rPr>
          <w:rFonts w:ascii="Times New Roman" w:hAnsi="Times New Roman" w:cs="Times New Roman"/>
          <w:sz w:val="24"/>
          <w:szCs w:val="24"/>
        </w:rPr>
        <w:t xml:space="preserve">sumber kepustakaan berupa buku, </w:t>
      </w:r>
      <w:r w:rsidR="00AB1E83" w:rsidRPr="00AB1119">
        <w:rPr>
          <w:rFonts w:ascii="Times New Roman" w:hAnsi="Times New Roman" w:cs="Times New Roman"/>
          <w:sz w:val="24"/>
          <w:szCs w:val="24"/>
        </w:rPr>
        <w:t>jurnal-jurnal</w:t>
      </w:r>
      <w:r w:rsidR="00496ED7" w:rsidRPr="00AB1119">
        <w:rPr>
          <w:rFonts w:ascii="Times New Roman" w:hAnsi="Times New Roman" w:cs="Times New Roman"/>
          <w:sz w:val="24"/>
          <w:szCs w:val="24"/>
        </w:rPr>
        <w:t xml:space="preserve"> studi lima tahun terakhir</w:t>
      </w:r>
      <w:r w:rsidR="00AB1E83" w:rsidRPr="00AB1119">
        <w:rPr>
          <w:rFonts w:ascii="Times New Roman" w:hAnsi="Times New Roman" w:cs="Times New Roman"/>
          <w:sz w:val="24"/>
          <w:szCs w:val="24"/>
        </w:rPr>
        <w:t>.</w:t>
      </w:r>
      <w:r w:rsidR="00826071" w:rsidRPr="00AB1119">
        <w:rPr>
          <w:rFonts w:ascii="Times New Roman" w:hAnsi="Times New Roman" w:cs="Times New Roman"/>
          <w:sz w:val="24"/>
          <w:szCs w:val="24"/>
        </w:rPr>
        <w:t xml:space="preserve"> </w:t>
      </w:r>
      <w:r w:rsidR="005A6110" w:rsidRPr="00AB1119">
        <w:rPr>
          <w:rFonts w:ascii="Times New Roman" w:hAnsi="Times New Roman" w:cs="Times New Roman"/>
          <w:sz w:val="24"/>
          <w:szCs w:val="24"/>
        </w:rPr>
        <w:t xml:space="preserve">Ada pun sumber primer yang digunakan antara lain Kitab Hukum Kanonik (Edisi terjemahan resmi, 1991), Jurnal-jurnal yang mengulas seputar perkawinan dan hasil wawancara dengan pemuka Adat suku Dayak Barai. </w:t>
      </w:r>
      <w:r w:rsidR="00496ED7" w:rsidRPr="00AB1119">
        <w:rPr>
          <w:rFonts w:ascii="Times New Roman" w:hAnsi="Times New Roman" w:cs="Times New Roman"/>
          <w:sz w:val="24"/>
          <w:szCs w:val="24"/>
        </w:rPr>
        <w:t xml:space="preserve">Objek </w:t>
      </w:r>
      <w:r w:rsidR="00AC7D4D" w:rsidRPr="00AB1119">
        <w:rPr>
          <w:rFonts w:ascii="Times New Roman" w:hAnsi="Times New Roman" w:cs="Times New Roman"/>
          <w:sz w:val="24"/>
          <w:szCs w:val="24"/>
        </w:rPr>
        <w:t>penelitian</w:t>
      </w:r>
      <w:r w:rsidR="00496ED7" w:rsidRPr="00AB1119">
        <w:rPr>
          <w:rFonts w:ascii="Times New Roman" w:hAnsi="Times New Roman" w:cs="Times New Roman"/>
          <w:sz w:val="24"/>
          <w:szCs w:val="24"/>
        </w:rPr>
        <w:t xml:space="preserve"> adalah Adat Perkawinan suku Dayak Barai. </w:t>
      </w:r>
      <w:r w:rsidR="00BA6244" w:rsidRPr="00AB1119">
        <w:rPr>
          <w:rFonts w:ascii="Times New Roman" w:hAnsi="Times New Roman" w:cs="Times New Roman"/>
          <w:sz w:val="24"/>
          <w:szCs w:val="24"/>
        </w:rPr>
        <w:t>Penelitian dilakukan di desa Nanga Lidau.</w:t>
      </w:r>
      <w:r w:rsidR="00577437" w:rsidRPr="00AB1119">
        <w:rPr>
          <w:rFonts w:ascii="Times New Roman" w:hAnsi="Times New Roman" w:cs="Times New Roman"/>
          <w:sz w:val="24"/>
          <w:szCs w:val="24"/>
        </w:rPr>
        <w:t xml:space="preserve"> Alasan memilih Desa Nanga Lidau karena di kampung tersebutlah berlangsung pengayatan menganai adat tikah kawitn suku Dayak Barai tersebut. Alasan lain adalah di sana memiliki tokoh adat yang memadai, sehingga tidak salah jika memilih Desa tersebut. </w:t>
      </w:r>
    </w:p>
    <w:p w:rsidR="00FB0401" w:rsidRPr="00AB1119" w:rsidRDefault="00577437" w:rsidP="009909E6">
      <w:pPr>
        <w:spacing w:after="0" w:line="276" w:lineRule="auto"/>
        <w:ind w:firstLine="360"/>
        <w:jc w:val="both"/>
        <w:rPr>
          <w:rFonts w:ascii="Times New Roman" w:hAnsi="Times New Roman" w:cs="Times New Roman"/>
          <w:sz w:val="24"/>
          <w:szCs w:val="24"/>
        </w:rPr>
      </w:pPr>
      <w:r w:rsidRPr="00AB1119">
        <w:rPr>
          <w:rFonts w:ascii="Times New Roman" w:hAnsi="Times New Roman" w:cs="Times New Roman"/>
          <w:sz w:val="24"/>
          <w:szCs w:val="24"/>
        </w:rPr>
        <w:t>Wawancara dilakukan melalu</w:t>
      </w:r>
      <w:r w:rsidR="00A736B8" w:rsidRPr="00AB1119">
        <w:rPr>
          <w:rFonts w:ascii="Times New Roman" w:hAnsi="Times New Roman" w:cs="Times New Roman"/>
          <w:sz w:val="24"/>
          <w:szCs w:val="24"/>
        </w:rPr>
        <w:t>i</w:t>
      </w:r>
      <w:r w:rsidRPr="00AB1119">
        <w:rPr>
          <w:rFonts w:ascii="Times New Roman" w:hAnsi="Times New Roman" w:cs="Times New Roman"/>
          <w:sz w:val="24"/>
          <w:szCs w:val="24"/>
        </w:rPr>
        <w:t xml:space="preserve"> via Whatsapp dan Zoom Meeting. Hal ini didasarkan pada </w:t>
      </w:r>
      <w:r w:rsidR="009C0F87" w:rsidRPr="00AB1119">
        <w:rPr>
          <w:rFonts w:ascii="Times New Roman" w:hAnsi="Times New Roman" w:cs="Times New Roman"/>
          <w:sz w:val="24"/>
          <w:szCs w:val="24"/>
        </w:rPr>
        <w:t>protokol penelitian dari kemendikbud Republik Indonesia yang mengutamakan kesehatan peneliti dan informan. Dengan demikian wawancara berbasis digital dengan Via Whatsapp dan zo</w:t>
      </w:r>
      <w:r w:rsidR="00A736B8" w:rsidRPr="00AB1119">
        <w:rPr>
          <w:rFonts w:ascii="Times New Roman" w:hAnsi="Times New Roman" w:cs="Times New Roman"/>
          <w:sz w:val="24"/>
          <w:szCs w:val="24"/>
        </w:rPr>
        <w:t xml:space="preserve">om meetng menjadi pilihan tepat </w:t>
      </w:r>
      <w:r w:rsidR="009C0F87" w:rsidRPr="00AB1119">
        <w:rPr>
          <w:rFonts w:ascii="Times New Roman" w:hAnsi="Times New Roman" w:cs="Times New Roman"/>
          <w:sz w:val="24"/>
          <w:szCs w:val="24"/>
        </w:rPr>
        <w:t xml:space="preserve">untuk </w:t>
      </w:r>
      <w:r w:rsidR="00D731C3" w:rsidRPr="00AB1119">
        <w:rPr>
          <w:rFonts w:ascii="Times New Roman" w:hAnsi="Times New Roman" w:cs="Times New Roman"/>
          <w:sz w:val="24"/>
          <w:szCs w:val="24"/>
        </w:rPr>
        <w:t>menghindari penyebaran covid-</w:t>
      </w:r>
      <w:r w:rsidR="00644FC2" w:rsidRPr="00AB1119">
        <w:rPr>
          <w:rFonts w:ascii="Times New Roman" w:hAnsi="Times New Roman" w:cs="Times New Roman"/>
          <w:sz w:val="24"/>
          <w:szCs w:val="24"/>
        </w:rPr>
        <w:t>19.</w:t>
      </w:r>
      <w:r w:rsidR="00834C68" w:rsidRPr="00AB1119">
        <w:rPr>
          <w:rStyle w:val="FootnoteReference"/>
          <w:rFonts w:ascii="Times New Roman" w:hAnsi="Times New Roman" w:cs="Times New Roman"/>
          <w:sz w:val="24"/>
          <w:szCs w:val="24"/>
        </w:rPr>
        <w:footnoteReference w:id="9"/>
      </w:r>
      <w:r w:rsidR="00A736B8" w:rsidRPr="00AB1119">
        <w:rPr>
          <w:rFonts w:ascii="Times New Roman" w:hAnsi="Times New Roman" w:cs="Times New Roman"/>
          <w:sz w:val="24"/>
          <w:szCs w:val="24"/>
        </w:rPr>
        <w:t xml:space="preserve"> </w:t>
      </w:r>
      <w:r w:rsidR="005A6110" w:rsidRPr="00AB1119">
        <w:rPr>
          <w:rFonts w:ascii="Times New Roman" w:hAnsi="Times New Roman" w:cs="Times New Roman"/>
          <w:sz w:val="24"/>
          <w:szCs w:val="24"/>
        </w:rPr>
        <w:t>Subjek dari wawancara antara lain Bapak Hironimus Gompau</w:t>
      </w:r>
      <w:r w:rsidR="00FB0401" w:rsidRPr="00AB1119">
        <w:rPr>
          <w:rFonts w:ascii="Times New Roman" w:hAnsi="Times New Roman" w:cs="Times New Roman"/>
          <w:sz w:val="24"/>
          <w:szCs w:val="24"/>
        </w:rPr>
        <w:t xml:space="preserve"> (71)</w:t>
      </w:r>
      <w:r w:rsidR="005A6110" w:rsidRPr="00AB1119">
        <w:rPr>
          <w:rFonts w:ascii="Times New Roman" w:hAnsi="Times New Roman" w:cs="Times New Roman"/>
          <w:sz w:val="24"/>
          <w:szCs w:val="24"/>
        </w:rPr>
        <w:t xml:space="preserve">, Bapak </w:t>
      </w:r>
      <w:r w:rsidR="00D731C3" w:rsidRPr="00AB1119">
        <w:rPr>
          <w:rFonts w:ascii="Times New Roman" w:hAnsi="Times New Roman" w:cs="Times New Roman"/>
          <w:sz w:val="24"/>
          <w:szCs w:val="24"/>
        </w:rPr>
        <w:t>Bernabas David</w:t>
      </w:r>
      <w:r w:rsidR="00FB0401" w:rsidRPr="00AB1119">
        <w:rPr>
          <w:rFonts w:ascii="Times New Roman" w:hAnsi="Times New Roman" w:cs="Times New Roman"/>
          <w:sz w:val="24"/>
          <w:szCs w:val="24"/>
        </w:rPr>
        <w:t xml:space="preserve"> (</w:t>
      </w:r>
      <w:r w:rsidR="00D731C3" w:rsidRPr="00AB1119">
        <w:rPr>
          <w:rFonts w:ascii="Times New Roman" w:hAnsi="Times New Roman" w:cs="Times New Roman"/>
          <w:sz w:val="24"/>
          <w:szCs w:val="24"/>
        </w:rPr>
        <w:t>30</w:t>
      </w:r>
      <w:r w:rsidR="00FB0401" w:rsidRPr="00AB1119">
        <w:rPr>
          <w:rFonts w:ascii="Times New Roman" w:hAnsi="Times New Roman" w:cs="Times New Roman"/>
          <w:sz w:val="24"/>
          <w:szCs w:val="24"/>
        </w:rPr>
        <w:t>)</w:t>
      </w:r>
      <w:r w:rsidR="005A6110" w:rsidRPr="00AB1119">
        <w:rPr>
          <w:rFonts w:ascii="Times New Roman" w:hAnsi="Times New Roman" w:cs="Times New Roman"/>
          <w:sz w:val="24"/>
          <w:szCs w:val="24"/>
        </w:rPr>
        <w:t>, bapak Matius Akon</w:t>
      </w:r>
      <w:r w:rsidR="00FB0401" w:rsidRPr="00AB1119">
        <w:rPr>
          <w:rFonts w:ascii="Times New Roman" w:hAnsi="Times New Roman" w:cs="Times New Roman"/>
          <w:sz w:val="24"/>
          <w:szCs w:val="24"/>
        </w:rPr>
        <w:t xml:space="preserve"> (52)</w:t>
      </w:r>
      <w:r w:rsidR="006D5599" w:rsidRPr="00AB1119">
        <w:rPr>
          <w:rFonts w:ascii="Times New Roman" w:hAnsi="Times New Roman" w:cs="Times New Roman"/>
          <w:sz w:val="24"/>
          <w:szCs w:val="24"/>
        </w:rPr>
        <w:t xml:space="preserve"> dan Mahmud Miharja (39)</w:t>
      </w:r>
      <w:r w:rsidR="005A6110" w:rsidRPr="00AB1119">
        <w:rPr>
          <w:rFonts w:ascii="Times New Roman" w:hAnsi="Times New Roman" w:cs="Times New Roman"/>
          <w:sz w:val="24"/>
          <w:szCs w:val="24"/>
        </w:rPr>
        <w:t xml:space="preserve">. Sedangkan sumber sekunder adalah buku Kesepakatan Nikah </w:t>
      </w:r>
      <w:r w:rsidR="00D44122" w:rsidRPr="00AB1119">
        <w:rPr>
          <w:rFonts w:ascii="Times New Roman" w:hAnsi="Times New Roman" w:cs="Times New Roman"/>
          <w:sz w:val="24"/>
          <w:szCs w:val="24"/>
        </w:rPr>
        <w:t xml:space="preserve">dalam Hukum Perkawinan Katolik; </w:t>
      </w:r>
      <w:r w:rsidR="005A6110" w:rsidRPr="00AB1119">
        <w:rPr>
          <w:rFonts w:ascii="Times New Roman" w:hAnsi="Times New Roman" w:cs="Times New Roman"/>
          <w:sz w:val="24"/>
          <w:szCs w:val="24"/>
        </w:rPr>
        <w:t xml:space="preserve">Alkitab Deuterokanonika (LAI); dan </w:t>
      </w:r>
      <w:r w:rsidR="00D44122" w:rsidRPr="00AB1119">
        <w:rPr>
          <w:rFonts w:ascii="Times New Roman" w:hAnsi="Times New Roman" w:cs="Times New Roman"/>
          <w:sz w:val="24"/>
          <w:szCs w:val="24"/>
        </w:rPr>
        <w:t>jurnal-jurnal</w:t>
      </w:r>
      <w:r w:rsidR="005A6110" w:rsidRPr="00AB1119">
        <w:rPr>
          <w:rFonts w:ascii="Times New Roman" w:hAnsi="Times New Roman" w:cs="Times New Roman"/>
          <w:sz w:val="24"/>
          <w:szCs w:val="24"/>
        </w:rPr>
        <w:t xml:space="preserve"> yang membahas seputar perkawinan </w:t>
      </w:r>
      <w:r w:rsidR="00DB43ED">
        <w:rPr>
          <w:rFonts w:ascii="Times New Roman" w:hAnsi="Times New Roman" w:cs="Times New Roman"/>
          <w:sz w:val="24"/>
          <w:szCs w:val="24"/>
        </w:rPr>
        <w:t>Gereja</w:t>
      </w:r>
      <w:r w:rsidR="005A6110" w:rsidRPr="00AB1119">
        <w:rPr>
          <w:rFonts w:ascii="Times New Roman" w:hAnsi="Times New Roman" w:cs="Times New Roman"/>
          <w:sz w:val="24"/>
          <w:szCs w:val="24"/>
        </w:rPr>
        <w:t xml:space="preserve"> Katolik.</w:t>
      </w:r>
      <w:r w:rsidR="00FF1E9D" w:rsidRPr="00AB1119">
        <w:rPr>
          <w:rFonts w:ascii="Times New Roman" w:hAnsi="Times New Roman" w:cs="Times New Roman"/>
          <w:sz w:val="24"/>
          <w:szCs w:val="24"/>
        </w:rPr>
        <w:t xml:space="preserve"> </w:t>
      </w:r>
      <w:r w:rsidR="00FB0401" w:rsidRPr="00AB1119">
        <w:rPr>
          <w:rFonts w:ascii="Times New Roman" w:hAnsi="Times New Roman" w:cs="Times New Roman"/>
          <w:sz w:val="24"/>
          <w:szCs w:val="24"/>
        </w:rPr>
        <w:t>Hasil analisis dan pembahasan akan diurai secara deskriptif dan sistematis sesuai dengan konsep yang telah dirancang penulis.</w:t>
      </w:r>
    </w:p>
    <w:p w:rsidR="0054493A" w:rsidRPr="00AB1119" w:rsidRDefault="0054493A" w:rsidP="0063039B">
      <w:pPr>
        <w:spacing w:after="0" w:line="276" w:lineRule="auto"/>
        <w:ind w:left="360" w:firstLine="720"/>
        <w:jc w:val="both"/>
        <w:rPr>
          <w:rFonts w:ascii="Times New Roman" w:hAnsi="Times New Roman" w:cs="Times New Roman"/>
          <w:sz w:val="24"/>
          <w:szCs w:val="24"/>
        </w:rPr>
      </w:pPr>
    </w:p>
    <w:p w:rsidR="00A736B8" w:rsidRPr="009909E6" w:rsidRDefault="009909E6" w:rsidP="009909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Pr="009909E6">
        <w:rPr>
          <w:rFonts w:ascii="Times New Roman" w:hAnsi="Times New Roman" w:cs="Times New Roman"/>
          <w:b/>
          <w:sz w:val="24"/>
          <w:szCs w:val="24"/>
        </w:rPr>
        <w:t>HASIL DAN PEMBAHASAN</w:t>
      </w:r>
    </w:p>
    <w:p w:rsidR="009A231C" w:rsidRPr="00AB1119" w:rsidRDefault="009A231C" w:rsidP="009909E6">
      <w:pPr>
        <w:pStyle w:val="ListParagraph"/>
        <w:numPr>
          <w:ilvl w:val="0"/>
          <w:numId w:val="4"/>
        </w:numPr>
        <w:tabs>
          <w:tab w:val="left" w:pos="142"/>
          <w:tab w:val="left" w:pos="284"/>
        </w:tabs>
        <w:spacing w:after="0" w:line="276" w:lineRule="auto"/>
        <w:ind w:left="0" w:firstLine="0"/>
        <w:jc w:val="both"/>
        <w:rPr>
          <w:rFonts w:ascii="Times New Roman" w:hAnsi="Times New Roman" w:cs="Times New Roman"/>
          <w:b/>
          <w:sz w:val="24"/>
          <w:szCs w:val="24"/>
        </w:rPr>
      </w:pPr>
      <w:r w:rsidRPr="00AB1119">
        <w:rPr>
          <w:rFonts w:ascii="Times New Roman" w:hAnsi="Times New Roman" w:cs="Times New Roman"/>
          <w:b/>
          <w:sz w:val="24"/>
          <w:szCs w:val="24"/>
        </w:rPr>
        <w:t>Hasil</w:t>
      </w:r>
    </w:p>
    <w:p w:rsidR="00B94530" w:rsidRPr="00AB1119" w:rsidRDefault="00C029BA"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Perkawinan </w:t>
      </w:r>
      <w:r w:rsidR="00DB43ED">
        <w:rPr>
          <w:rFonts w:ascii="Times New Roman" w:hAnsi="Times New Roman" w:cs="Times New Roman"/>
          <w:sz w:val="24"/>
          <w:szCs w:val="24"/>
        </w:rPr>
        <w:t>Gereja</w:t>
      </w:r>
      <w:r w:rsidRPr="00AB1119">
        <w:rPr>
          <w:rFonts w:ascii="Times New Roman" w:hAnsi="Times New Roman" w:cs="Times New Roman"/>
          <w:sz w:val="24"/>
          <w:szCs w:val="24"/>
        </w:rPr>
        <w:t xml:space="preserve"> Katolik menjadi cermin bagi sistem perkawinan pada umumnya. Menjadi cermin sebab badan hukumnya jelas dan alasan dari mengapa seseorang mesti setia pada seorang isteri </w:t>
      </w:r>
      <w:r w:rsidR="001C2316" w:rsidRPr="00AB1119">
        <w:rPr>
          <w:rFonts w:ascii="Times New Roman" w:hAnsi="Times New Roman" w:cs="Times New Roman"/>
          <w:sz w:val="24"/>
          <w:szCs w:val="24"/>
        </w:rPr>
        <w:t xml:space="preserve">atau seorang suami </w:t>
      </w:r>
      <w:r w:rsidRPr="00AB1119">
        <w:rPr>
          <w:rFonts w:ascii="Times New Roman" w:hAnsi="Times New Roman" w:cs="Times New Roman"/>
          <w:sz w:val="24"/>
          <w:szCs w:val="24"/>
        </w:rPr>
        <w:t>saja (monogami) juga memiliki alasan yang jelas yakni sebab perkawinan merupakan institusi natural yang berakar dalam hakikat Manusia dan bersumber dari misteri kasih Allah</w:t>
      </w:r>
      <w:r w:rsidR="00C351E7"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10"/>
      </w:r>
      <w:r w:rsidR="001C2316" w:rsidRPr="00AB1119">
        <w:rPr>
          <w:rFonts w:ascii="Times New Roman" w:hAnsi="Times New Roman" w:cs="Times New Roman"/>
          <w:sz w:val="24"/>
          <w:szCs w:val="24"/>
        </w:rPr>
        <w:t xml:space="preserve"> Oleh karena itu makna perkawinan mesti dikembalikan kepada h</w:t>
      </w:r>
      <w:r w:rsidR="00B94530" w:rsidRPr="00AB1119">
        <w:rPr>
          <w:rFonts w:ascii="Times New Roman" w:hAnsi="Times New Roman" w:cs="Times New Roman"/>
          <w:sz w:val="24"/>
          <w:szCs w:val="24"/>
        </w:rPr>
        <w:t xml:space="preserve">akikat dari perkawinan itu sendiri. </w:t>
      </w:r>
    </w:p>
    <w:p w:rsidR="0063039B" w:rsidRPr="009909E6" w:rsidRDefault="009F52D8"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S</w:t>
      </w:r>
      <w:r w:rsidR="00B94530" w:rsidRPr="00AB1119">
        <w:rPr>
          <w:rFonts w:ascii="Times New Roman" w:hAnsi="Times New Roman" w:cs="Times New Roman"/>
          <w:sz w:val="24"/>
          <w:szCs w:val="24"/>
        </w:rPr>
        <w:t xml:space="preserve">elanjutnya akan dipaparkan </w:t>
      </w:r>
      <w:r w:rsidR="005F60D5" w:rsidRPr="00AB1119">
        <w:rPr>
          <w:rFonts w:ascii="Times New Roman" w:hAnsi="Times New Roman" w:cs="Times New Roman"/>
          <w:sz w:val="24"/>
          <w:szCs w:val="24"/>
        </w:rPr>
        <w:t>dalam</w:t>
      </w:r>
      <w:r w:rsidR="007403B5" w:rsidRPr="00AB1119">
        <w:rPr>
          <w:rFonts w:ascii="Times New Roman" w:hAnsi="Times New Roman" w:cs="Times New Roman"/>
          <w:sz w:val="24"/>
          <w:szCs w:val="24"/>
        </w:rPr>
        <w:t xml:space="preserve"> beberapa poin berikuti ini yakni Sekilas tentang Dayak Barai, </w:t>
      </w:r>
      <w:r w:rsidR="006874BA" w:rsidRPr="00AB1119">
        <w:rPr>
          <w:rFonts w:ascii="Times New Roman" w:hAnsi="Times New Roman" w:cs="Times New Roman"/>
          <w:sz w:val="24"/>
          <w:szCs w:val="24"/>
        </w:rPr>
        <w:t xml:space="preserve">Tempat Adat Adat </w:t>
      </w:r>
      <w:r w:rsidR="006874BA" w:rsidRPr="00AB1119">
        <w:rPr>
          <w:rFonts w:ascii="Times New Roman" w:hAnsi="Times New Roman" w:cs="Times New Roman"/>
          <w:i/>
          <w:sz w:val="24"/>
          <w:szCs w:val="24"/>
        </w:rPr>
        <w:t>Tikah Kawitn</w:t>
      </w:r>
      <w:r w:rsidR="006874BA" w:rsidRPr="00AB1119">
        <w:rPr>
          <w:rFonts w:ascii="Times New Roman" w:hAnsi="Times New Roman" w:cs="Times New Roman"/>
          <w:sz w:val="24"/>
          <w:szCs w:val="24"/>
        </w:rPr>
        <w:t xml:space="preserve"> dalam Kebudayaan Dayak Barai, </w:t>
      </w:r>
      <w:r w:rsidR="00CD1497" w:rsidRPr="00AB1119">
        <w:rPr>
          <w:rFonts w:ascii="Times New Roman" w:hAnsi="Times New Roman" w:cs="Times New Roman"/>
          <w:sz w:val="24"/>
          <w:szCs w:val="24"/>
        </w:rPr>
        <w:t xml:space="preserve">Pernikahan dan Adat </w:t>
      </w:r>
      <w:r w:rsidR="00CD1497" w:rsidRPr="00AB1119">
        <w:rPr>
          <w:rFonts w:ascii="Times New Roman" w:hAnsi="Times New Roman" w:cs="Times New Roman"/>
          <w:i/>
          <w:sz w:val="24"/>
          <w:szCs w:val="24"/>
        </w:rPr>
        <w:t>Tikah Kawitn</w:t>
      </w:r>
      <w:r w:rsidR="00CD1497" w:rsidRPr="00AB1119">
        <w:rPr>
          <w:rFonts w:ascii="Times New Roman" w:hAnsi="Times New Roman" w:cs="Times New Roman"/>
          <w:sz w:val="24"/>
          <w:szCs w:val="24"/>
        </w:rPr>
        <w:t xml:space="preserve"> Dayak Barai</w:t>
      </w:r>
      <w:r w:rsidR="007403B5" w:rsidRPr="00AB1119">
        <w:rPr>
          <w:rFonts w:ascii="Times New Roman" w:hAnsi="Times New Roman" w:cs="Times New Roman"/>
          <w:sz w:val="24"/>
          <w:szCs w:val="24"/>
        </w:rPr>
        <w:t>,</w:t>
      </w:r>
      <w:r w:rsidR="006911A0" w:rsidRPr="00AB1119">
        <w:rPr>
          <w:rFonts w:ascii="Times New Roman" w:hAnsi="Times New Roman" w:cs="Times New Roman"/>
          <w:sz w:val="24"/>
          <w:szCs w:val="24"/>
        </w:rPr>
        <w:t xml:space="preserve"> dan Implikasi dari </w:t>
      </w:r>
      <w:r w:rsidR="007C6F9D" w:rsidRPr="00AB1119">
        <w:rPr>
          <w:rFonts w:ascii="Times New Roman" w:hAnsi="Times New Roman" w:cs="Times New Roman"/>
          <w:sz w:val="24"/>
          <w:szCs w:val="24"/>
        </w:rPr>
        <w:t>penelusuran atas Adat</w:t>
      </w:r>
      <w:r w:rsidR="007C6F9D" w:rsidRPr="00AB1119">
        <w:rPr>
          <w:rFonts w:ascii="Times New Roman" w:hAnsi="Times New Roman" w:cs="Times New Roman"/>
          <w:i/>
          <w:sz w:val="24"/>
          <w:szCs w:val="24"/>
        </w:rPr>
        <w:t xml:space="preserve"> Tikah Kawitn</w:t>
      </w:r>
      <w:r w:rsidR="007C6F9D" w:rsidRPr="00AB1119">
        <w:rPr>
          <w:rFonts w:ascii="Times New Roman" w:hAnsi="Times New Roman" w:cs="Times New Roman"/>
          <w:sz w:val="24"/>
          <w:szCs w:val="24"/>
        </w:rPr>
        <w:t>.</w:t>
      </w:r>
    </w:p>
    <w:p w:rsidR="00C01062" w:rsidRPr="00AB1119" w:rsidRDefault="009909E6" w:rsidP="009909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0D39CC" w:rsidRPr="00AB1119">
        <w:rPr>
          <w:rFonts w:ascii="Times New Roman" w:hAnsi="Times New Roman" w:cs="Times New Roman"/>
          <w:b/>
          <w:sz w:val="24"/>
          <w:szCs w:val="24"/>
        </w:rPr>
        <w:t>Sekilas tentang Dayak Barai</w:t>
      </w:r>
    </w:p>
    <w:p w:rsidR="00262DC3" w:rsidRPr="00AB1119" w:rsidRDefault="00C01062" w:rsidP="009909E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Asal usul suku Dayak Barai dapat ditemukan dari dua cara berikut yakni secara tulisan dan lisan. Secara tulisan asal mula suku Dayak Barai diyakini berasal dari rumpun suku Dayak </w:t>
      </w:r>
      <w:r w:rsidRPr="00AB1119">
        <w:rPr>
          <w:rFonts w:ascii="Times New Roman" w:hAnsi="Times New Roman" w:cs="Times New Roman"/>
          <w:i/>
          <w:sz w:val="24"/>
          <w:szCs w:val="24"/>
        </w:rPr>
        <w:t>Uud Danum</w:t>
      </w:r>
      <w:r w:rsidRPr="00AB1119">
        <w:rPr>
          <w:rFonts w:ascii="Times New Roman" w:hAnsi="Times New Roman" w:cs="Times New Roman"/>
          <w:sz w:val="24"/>
          <w:szCs w:val="24"/>
        </w:rPr>
        <w:t xml:space="preserve"> Kalimantan Tengah. Hal ini dikemukakan oleh beberapa orang dayak Barai melalui wawancara yang diselenggarakan oleh para peneliti terdahulu. Pendapat tersebut dapat </w:t>
      </w:r>
      <w:r w:rsidRPr="00AB1119">
        <w:rPr>
          <w:rFonts w:ascii="Times New Roman" w:hAnsi="Times New Roman" w:cs="Times New Roman"/>
          <w:sz w:val="24"/>
          <w:szCs w:val="24"/>
        </w:rPr>
        <w:lastRenderedPageBreak/>
        <w:t xml:space="preserve">diterima karena memiliki indikasi tertentu yakni dari sudut tata adat istiadat dan ritual tertentu memiliki kesamaan misalnya ritual </w:t>
      </w:r>
      <w:r w:rsidRPr="00AB1119">
        <w:rPr>
          <w:rFonts w:ascii="Times New Roman" w:hAnsi="Times New Roman" w:cs="Times New Roman"/>
          <w:i/>
          <w:sz w:val="24"/>
          <w:szCs w:val="24"/>
        </w:rPr>
        <w:t>Baliatn</w:t>
      </w:r>
      <w:r w:rsidR="009D1C00" w:rsidRPr="00AB1119">
        <w:rPr>
          <w:rFonts w:ascii="Times New Roman" w:hAnsi="Times New Roman" w:cs="Times New Roman"/>
          <w:sz w:val="24"/>
          <w:szCs w:val="24"/>
        </w:rPr>
        <w:t>, dan kesenian tertentu seperti seni musik memiliki kecapi yang serupa dan seni musik vocal memiliki cara melantunkan syair dengan bejali.</w:t>
      </w:r>
      <w:r w:rsidR="00B441A3" w:rsidRPr="00AB1119">
        <w:rPr>
          <w:rFonts w:ascii="Times New Roman" w:hAnsi="Times New Roman" w:cs="Times New Roman"/>
          <w:sz w:val="24"/>
          <w:szCs w:val="24"/>
        </w:rPr>
        <w:t xml:space="preserve"> Namun demikian pendapat tersebut </w:t>
      </w:r>
      <w:r w:rsidR="00262DC3" w:rsidRPr="00AB1119">
        <w:rPr>
          <w:rFonts w:ascii="Times New Roman" w:hAnsi="Times New Roman" w:cs="Times New Roman"/>
          <w:sz w:val="24"/>
          <w:szCs w:val="24"/>
        </w:rPr>
        <w:t xml:space="preserve">ada yang masih tidak sepakat, terutama orang dayak </w:t>
      </w:r>
      <w:r w:rsidR="00262DC3" w:rsidRPr="00AB1119">
        <w:rPr>
          <w:rFonts w:ascii="Times New Roman" w:hAnsi="Times New Roman" w:cs="Times New Roman"/>
          <w:i/>
          <w:sz w:val="24"/>
          <w:szCs w:val="24"/>
        </w:rPr>
        <w:t>Uud Danum</w:t>
      </w:r>
      <w:r w:rsidR="00262DC3" w:rsidRPr="00AB1119">
        <w:rPr>
          <w:rFonts w:ascii="Times New Roman" w:hAnsi="Times New Roman" w:cs="Times New Roman"/>
          <w:sz w:val="24"/>
          <w:szCs w:val="24"/>
        </w:rPr>
        <w:t xml:space="preserve"> sendiri, karena bahasa orang </w:t>
      </w:r>
      <w:r w:rsidR="00262DC3" w:rsidRPr="00AB1119">
        <w:rPr>
          <w:rFonts w:ascii="Times New Roman" w:hAnsi="Times New Roman" w:cs="Times New Roman"/>
          <w:i/>
          <w:sz w:val="24"/>
          <w:szCs w:val="24"/>
        </w:rPr>
        <w:t>Uud Danum</w:t>
      </w:r>
      <w:r w:rsidR="00262DC3" w:rsidRPr="00AB1119">
        <w:rPr>
          <w:rFonts w:ascii="Times New Roman" w:hAnsi="Times New Roman" w:cs="Times New Roman"/>
          <w:sz w:val="24"/>
          <w:szCs w:val="24"/>
        </w:rPr>
        <w:t xml:space="preserve"> berbeda dengan orang Dayak Barai. Berangkat dari itu munculah versi mitos yang sampai hari ini diterima orang Dayak Barai sendiri.</w:t>
      </w:r>
      <w:r w:rsidR="00734816" w:rsidRPr="00AB1119">
        <w:rPr>
          <w:rFonts w:ascii="Times New Roman" w:hAnsi="Times New Roman" w:cs="Times New Roman"/>
          <w:sz w:val="24"/>
          <w:szCs w:val="24"/>
        </w:rPr>
        <w:t xml:space="preserve"> Menurut </w:t>
      </w:r>
      <w:r w:rsidR="00D257D5" w:rsidRPr="00AB1119">
        <w:rPr>
          <w:rFonts w:ascii="Times New Roman" w:hAnsi="Times New Roman" w:cs="Times New Roman"/>
          <w:sz w:val="24"/>
          <w:szCs w:val="24"/>
        </w:rPr>
        <w:t>Gompau</w:t>
      </w:r>
      <w:r w:rsidR="00734816" w:rsidRPr="00AB1119">
        <w:rPr>
          <w:rFonts w:ascii="Times New Roman" w:hAnsi="Times New Roman" w:cs="Times New Roman"/>
          <w:sz w:val="24"/>
          <w:szCs w:val="24"/>
        </w:rPr>
        <w:t>,</w:t>
      </w:r>
      <w:r w:rsidR="008F3FBC" w:rsidRPr="00AB1119">
        <w:rPr>
          <w:rFonts w:ascii="Times New Roman" w:hAnsi="Times New Roman" w:cs="Times New Roman"/>
          <w:sz w:val="24"/>
          <w:szCs w:val="24"/>
        </w:rPr>
        <w:t xml:space="preserve"> mitos tersebut </w:t>
      </w:r>
      <w:r w:rsidR="00734816" w:rsidRPr="00AB1119">
        <w:rPr>
          <w:rFonts w:ascii="Times New Roman" w:hAnsi="Times New Roman" w:cs="Times New Roman"/>
          <w:sz w:val="24"/>
          <w:szCs w:val="24"/>
        </w:rPr>
        <w:t>tertuang dalam sebuah cerita rakyat Dayak Barai di bawah ini</w:t>
      </w:r>
      <w:r w:rsidR="008F3FBC" w:rsidRPr="00AB1119">
        <w:rPr>
          <w:rFonts w:ascii="Times New Roman" w:hAnsi="Times New Roman" w:cs="Times New Roman"/>
          <w:sz w:val="24"/>
          <w:szCs w:val="24"/>
        </w:rPr>
        <w:t>.</w:t>
      </w:r>
    </w:p>
    <w:p w:rsidR="00C01062" w:rsidRPr="00AB1119" w:rsidRDefault="00EB51FF" w:rsidP="00595396">
      <w:pPr>
        <w:spacing w:before="240" w:line="276" w:lineRule="auto"/>
        <w:ind w:left="709" w:right="521"/>
        <w:jc w:val="both"/>
        <w:rPr>
          <w:rFonts w:ascii="Times New Roman" w:hAnsi="Times New Roman" w:cs="Times New Roman"/>
          <w:sz w:val="20"/>
          <w:szCs w:val="20"/>
        </w:rPr>
      </w:pPr>
      <w:r w:rsidRPr="00AB1119">
        <w:rPr>
          <w:rFonts w:ascii="Times New Roman" w:hAnsi="Times New Roman" w:cs="Times New Roman"/>
          <w:sz w:val="20"/>
          <w:szCs w:val="20"/>
        </w:rPr>
        <w:t xml:space="preserve">“Pada mulanya </w:t>
      </w:r>
      <w:r w:rsidR="00713C1F" w:rsidRPr="00AB1119">
        <w:rPr>
          <w:rFonts w:ascii="Times New Roman" w:hAnsi="Times New Roman" w:cs="Times New Roman"/>
          <w:sz w:val="20"/>
          <w:szCs w:val="20"/>
        </w:rPr>
        <w:t>suku</w:t>
      </w:r>
      <w:r w:rsidRPr="00AB1119">
        <w:rPr>
          <w:rFonts w:ascii="Times New Roman" w:hAnsi="Times New Roman" w:cs="Times New Roman"/>
          <w:sz w:val="20"/>
          <w:szCs w:val="20"/>
        </w:rPr>
        <w:t xml:space="preserve"> Dayak itu satu rumpun saja, tetapi suatu ketika </w:t>
      </w:r>
      <w:r w:rsidR="001C2730" w:rsidRPr="00AB1119">
        <w:rPr>
          <w:rFonts w:ascii="Times New Roman" w:hAnsi="Times New Roman" w:cs="Times New Roman"/>
          <w:sz w:val="20"/>
          <w:szCs w:val="20"/>
        </w:rPr>
        <w:t xml:space="preserve">mereka </w:t>
      </w:r>
      <w:r w:rsidR="00D33F0C" w:rsidRPr="00AB1119">
        <w:rPr>
          <w:rFonts w:ascii="Times New Roman" w:hAnsi="Times New Roman" w:cs="Times New Roman"/>
          <w:sz w:val="20"/>
          <w:szCs w:val="20"/>
        </w:rPr>
        <w:t xml:space="preserve">pergi </w:t>
      </w:r>
      <w:r w:rsidR="001C2730" w:rsidRPr="00AB1119">
        <w:rPr>
          <w:rFonts w:ascii="Times New Roman" w:hAnsi="Times New Roman" w:cs="Times New Roman"/>
          <w:sz w:val="20"/>
          <w:szCs w:val="20"/>
        </w:rPr>
        <w:t>berburu ke satu tempat</w:t>
      </w:r>
      <w:r w:rsidR="00D33F0C" w:rsidRPr="00AB1119">
        <w:rPr>
          <w:rFonts w:ascii="Times New Roman" w:hAnsi="Times New Roman" w:cs="Times New Roman"/>
          <w:sz w:val="20"/>
          <w:szCs w:val="20"/>
        </w:rPr>
        <w:t>, karena tidak mendapatkan satu ekor</w:t>
      </w:r>
      <w:r w:rsidR="003F7A4A" w:rsidRPr="00AB1119">
        <w:rPr>
          <w:rFonts w:ascii="Times New Roman" w:hAnsi="Times New Roman" w:cs="Times New Roman"/>
          <w:sz w:val="20"/>
          <w:szCs w:val="20"/>
        </w:rPr>
        <w:t xml:space="preserve"> </w:t>
      </w:r>
      <w:r w:rsidR="00D33F0C" w:rsidRPr="00AB1119">
        <w:rPr>
          <w:rFonts w:ascii="Times New Roman" w:hAnsi="Times New Roman" w:cs="Times New Roman"/>
          <w:sz w:val="20"/>
          <w:szCs w:val="20"/>
        </w:rPr>
        <w:t xml:space="preserve">pun binatang buruan </w:t>
      </w:r>
      <w:r w:rsidR="002F0E91" w:rsidRPr="00AB1119">
        <w:rPr>
          <w:rFonts w:ascii="Times New Roman" w:hAnsi="Times New Roman" w:cs="Times New Roman"/>
          <w:sz w:val="20"/>
          <w:szCs w:val="20"/>
        </w:rPr>
        <w:t>dan mereka pun lapar lalu</w:t>
      </w:r>
      <w:r w:rsidR="00D33F0C" w:rsidRPr="00AB1119">
        <w:rPr>
          <w:rFonts w:ascii="Times New Roman" w:hAnsi="Times New Roman" w:cs="Times New Roman"/>
          <w:sz w:val="20"/>
          <w:szCs w:val="20"/>
        </w:rPr>
        <w:t xml:space="preserve"> mereka kemudian memakan apa saja y</w:t>
      </w:r>
      <w:r w:rsidR="002F0E91" w:rsidRPr="00AB1119">
        <w:rPr>
          <w:rFonts w:ascii="Times New Roman" w:hAnsi="Times New Roman" w:cs="Times New Roman"/>
          <w:sz w:val="20"/>
          <w:szCs w:val="20"/>
        </w:rPr>
        <w:t xml:space="preserve">ang mereka jumpai di hutan. </w:t>
      </w:r>
      <w:r w:rsidR="00146A84" w:rsidRPr="00AB1119">
        <w:rPr>
          <w:rFonts w:ascii="Times New Roman" w:hAnsi="Times New Roman" w:cs="Times New Roman"/>
          <w:sz w:val="20"/>
          <w:szCs w:val="20"/>
        </w:rPr>
        <w:t>Tetapi tidak semua makanan di hutan menjamin kesehatan mereka, sampailah pada bulan ke tiga mereka berkelana di hutan belantara</w:t>
      </w:r>
      <w:r w:rsidR="007A08E6" w:rsidRPr="00AB1119">
        <w:rPr>
          <w:rFonts w:ascii="Times New Roman" w:hAnsi="Times New Roman" w:cs="Times New Roman"/>
          <w:sz w:val="20"/>
          <w:szCs w:val="20"/>
        </w:rPr>
        <w:t xml:space="preserve">, pada kesempatan yang sama mereka juga tidak kunjung-kunjung menemukan binatang buruan, untuk kesekian kalinya mereka merasa sangat lapar, lalu mereka menemukan sekumpulan jamur, tanpa berpikir panjang mereka langsung melahap jamur tersebut. Selang beberap menit kemudian mereka menjadi mabuk </w:t>
      </w:r>
      <w:r w:rsidR="00B911AD" w:rsidRPr="00AB1119">
        <w:rPr>
          <w:rFonts w:ascii="Times New Roman" w:hAnsi="Times New Roman" w:cs="Times New Roman"/>
          <w:sz w:val="20"/>
          <w:szCs w:val="20"/>
        </w:rPr>
        <w:t>dan terlelap beberapa s</w:t>
      </w:r>
      <w:r w:rsidR="00E80B39" w:rsidRPr="00AB1119">
        <w:rPr>
          <w:rFonts w:ascii="Times New Roman" w:hAnsi="Times New Roman" w:cs="Times New Roman"/>
          <w:sz w:val="20"/>
          <w:szCs w:val="20"/>
        </w:rPr>
        <w:t xml:space="preserve">aat, namun ketika mereka sadar </w:t>
      </w:r>
      <w:r w:rsidR="00B911AD" w:rsidRPr="00AB1119">
        <w:rPr>
          <w:rFonts w:ascii="Times New Roman" w:hAnsi="Times New Roman" w:cs="Times New Roman"/>
          <w:sz w:val="20"/>
          <w:szCs w:val="20"/>
        </w:rPr>
        <w:t>mereka saling mengucapkan kata-kata yang berbeda. Beberapa di antara mereka yang memahami satu bahasa tertentu memisahkan diri, begitu juga kelompok cikal bakal suku Dayak Barai mereka pun berpisah dari kelompok lain dan meneta</w:t>
      </w:r>
      <w:r w:rsidR="00804DFE" w:rsidRPr="00AB1119">
        <w:rPr>
          <w:rFonts w:ascii="Times New Roman" w:hAnsi="Times New Roman" w:cs="Times New Roman"/>
          <w:sz w:val="20"/>
          <w:szCs w:val="20"/>
        </w:rPr>
        <w:t>p di suatu tempat hingga menyeba</w:t>
      </w:r>
      <w:r w:rsidR="00B911AD" w:rsidRPr="00AB1119">
        <w:rPr>
          <w:rFonts w:ascii="Times New Roman" w:hAnsi="Times New Roman" w:cs="Times New Roman"/>
          <w:sz w:val="20"/>
          <w:szCs w:val="20"/>
        </w:rPr>
        <w:t xml:space="preserve">r ke mana-mana </w:t>
      </w:r>
      <w:r w:rsidR="00083C5F" w:rsidRPr="00AB1119">
        <w:rPr>
          <w:rFonts w:ascii="Times New Roman" w:hAnsi="Times New Roman" w:cs="Times New Roman"/>
          <w:sz w:val="20"/>
          <w:szCs w:val="20"/>
        </w:rPr>
        <w:t>sampai</w:t>
      </w:r>
      <w:r w:rsidR="00B911AD" w:rsidRPr="00AB1119">
        <w:rPr>
          <w:rFonts w:ascii="Times New Roman" w:hAnsi="Times New Roman" w:cs="Times New Roman"/>
          <w:sz w:val="20"/>
          <w:szCs w:val="20"/>
        </w:rPr>
        <w:t xml:space="preserve"> pada saat ini.</w:t>
      </w:r>
      <w:r w:rsidRPr="00AB1119">
        <w:rPr>
          <w:rFonts w:ascii="Times New Roman" w:hAnsi="Times New Roman" w:cs="Times New Roman"/>
          <w:sz w:val="20"/>
          <w:szCs w:val="20"/>
        </w:rPr>
        <w:t>”</w:t>
      </w:r>
      <w:r w:rsidR="00834C68" w:rsidRPr="00AB1119">
        <w:rPr>
          <w:rStyle w:val="FootnoteReference"/>
          <w:rFonts w:ascii="Times New Roman" w:hAnsi="Times New Roman" w:cs="Times New Roman"/>
          <w:sz w:val="20"/>
          <w:szCs w:val="20"/>
        </w:rPr>
        <w:footnoteReference w:id="11"/>
      </w:r>
    </w:p>
    <w:p w:rsidR="008F1B50" w:rsidRPr="00AB1119" w:rsidRDefault="008F1B50" w:rsidP="00595396">
      <w:pPr>
        <w:spacing w:before="240"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Dari keterangan tersebut dapat dipahami bahwa asal usul suku Dayak Barai cukup lengkap. D</w:t>
      </w:r>
      <w:r w:rsidR="00A736B8" w:rsidRPr="00AB1119">
        <w:rPr>
          <w:rFonts w:ascii="Times New Roman" w:hAnsi="Times New Roman" w:cs="Times New Roman"/>
          <w:sz w:val="24"/>
          <w:szCs w:val="24"/>
        </w:rPr>
        <w:t xml:space="preserve">ikatakan lengkap sebab secara tertulis </w:t>
      </w:r>
      <w:r w:rsidRPr="00AB1119">
        <w:rPr>
          <w:rFonts w:ascii="Times New Roman" w:hAnsi="Times New Roman" w:cs="Times New Roman"/>
          <w:sz w:val="24"/>
          <w:szCs w:val="24"/>
        </w:rPr>
        <w:t xml:space="preserve">hal tersebut sudah dikatakan sebelumnya dan bahkan secara lisan juga memberi informasi yang </w:t>
      </w:r>
      <w:r w:rsidR="00112CFB" w:rsidRPr="00AB1119">
        <w:rPr>
          <w:rFonts w:ascii="Times New Roman" w:hAnsi="Times New Roman" w:cs="Times New Roman"/>
          <w:sz w:val="24"/>
          <w:szCs w:val="24"/>
        </w:rPr>
        <w:t>bisa diterima, sebab dalam cerita tersebut memiliki unsur kemungkinanya mengandung kebenaran</w:t>
      </w:r>
      <w:r w:rsidRPr="00AB1119">
        <w:rPr>
          <w:rFonts w:ascii="Times New Roman" w:hAnsi="Times New Roman" w:cs="Times New Roman"/>
          <w:sz w:val="24"/>
          <w:szCs w:val="24"/>
        </w:rPr>
        <w:t xml:space="preserve">. </w:t>
      </w:r>
      <w:r w:rsidR="00F35A6B" w:rsidRPr="00AB1119">
        <w:rPr>
          <w:rFonts w:ascii="Times New Roman" w:hAnsi="Times New Roman" w:cs="Times New Roman"/>
          <w:sz w:val="24"/>
          <w:szCs w:val="24"/>
        </w:rPr>
        <w:t xml:space="preserve">Hal ini didasarkan pada kenyataan bahwa orang </w:t>
      </w:r>
      <w:r w:rsidR="00E80B39" w:rsidRPr="00AB1119">
        <w:rPr>
          <w:rFonts w:ascii="Times New Roman" w:hAnsi="Times New Roman" w:cs="Times New Roman"/>
          <w:sz w:val="24"/>
          <w:szCs w:val="24"/>
        </w:rPr>
        <w:t xml:space="preserve">dayak Barai hidup bertetangga dengan suku dayak yang lain dan </w:t>
      </w:r>
      <w:r w:rsidR="002B77CD" w:rsidRPr="00AB1119">
        <w:rPr>
          <w:rFonts w:ascii="Times New Roman" w:hAnsi="Times New Roman" w:cs="Times New Roman"/>
          <w:sz w:val="24"/>
          <w:szCs w:val="24"/>
        </w:rPr>
        <w:t xml:space="preserve">dengan bahasa yang berbeda pula, meskipun demikian </w:t>
      </w:r>
      <w:r w:rsidR="00E80B39" w:rsidRPr="00AB1119">
        <w:rPr>
          <w:rFonts w:ascii="Times New Roman" w:hAnsi="Times New Roman" w:cs="Times New Roman"/>
          <w:sz w:val="24"/>
          <w:szCs w:val="24"/>
        </w:rPr>
        <w:t xml:space="preserve">mereka tidak terpengaruh </w:t>
      </w:r>
      <w:r w:rsidR="002B77CD" w:rsidRPr="00AB1119">
        <w:rPr>
          <w:rFonts w:ascii="Times New Roman" w:hAnsi="Times New Roman" w:cs="Times New Roman"/>
          <w:sz w:val="24"/>
          <w:szCs w:val="24"/>
        </w:rPr>
        <w:t>dengan bahasa tersebut</w:t>
      </w:r>
      <w:r w:rsidR="00E80B39" w:rsidRPr="00AB1119">
        <w:rPr>
          <w:rFonts w:ascii="Times New Roman" w:hAnsi="Times New Roman" w:cs="Times New Roman"/>
          <w:sz w:val="24"/>
          <w:szCs w:val="24"/>
        </w:rPr>
        <w:t>. Dengan demikian</w:t>
      </w:r>
      <w:r w:rsidR="00B60F33" w:rsidRPr="00AB1119">
        <w:rPr>
          <w:rFonts w:ascii="Times New Roman" w:hAnsi="Times New Roman" w:cs="Times New Roman"/>
          <w:sz w:val="24"/>
          <w:szCs w:val="24"/>
        </w:rPr>
        <w:t xml:space="preserve"> </w:t>
      </w:r>
      <w:r w:rsidR="00184F02" w:rsidRPr="00AB1119">
        <w:rPr>
          <w:rFonts w:ascii="Times New Roman" w:hAnsi="Times New Roman" w:cs="Times New Roman"/>
          <w:sz w:val="24"/>
          <w:szCs w:val="24"/>
        </w:rPr>
        <w:t>perbedaan</w:t>
      </w:r>
      <w:r w:rsidR="00B60F33" w:rsidRPr="00AB1119">
        <w:rPr>
          <w:rFonts w:ascii="Times New Roman" w:hAnsi="Times New Roman" w:cs="Times New Roman"/>
          <w:sz w:val="24"/>
          <w:szCs w:val="24"/>
        </w:rPr>
        <w:t xml:space="preserve"> suku jaman dahulu bermula dari pecahnya bahasa menjadi beberapa bahasa yang dipahami suku-suku Dayak bersangkutan.</w:t>
      </w:r>
      <w:r w:rsidR="00941E5C" w:rsidRPr="00AB1119">
        <w:rPr>
          <w:rFonts w:ascii="Times New Roman" w:hAnsi="Times New Roman" w:cs="Times New Roman"/>
          <w:sz w:val="24"/>
          <w:szCs w:val="24"/>
        </w:rPr>
        <w:t xml:space="preserve"> Perbedaan </w:t>
      </w:r>
      <w:r w:rsidR="00CF304B" w:rsidRPr="00AB1119">
        <w:rPr>
          <w:rFonts w:ascii="Times New Roman" w:hAnsi="Times New Roman" w:cs="Times New Roman"/>
          <w:sz w:val="24"/>
          <w:szCs w:val="24"/>
        </w:rPr>
        <w:t xml:space="preserve">tersebut akan sangat mencolok dalam </w:t>
      </w:r>
      <w:r w:rsidR="00385A3B" w:rsidRPr="00AB1119">
        <w:rPr>
          <w:rFonts w:ascii="Times New Roman" w:hAnsi="Times New Roman" w:cs="Times New Roman"/>
          <w:sz w:val="24"/>
          <w:szCs w:val="24"/>
        </w:rPr>
        <w:t>salah satu</w:t>
      </w:r>
      <w:r w:rsidR="00CF304B" w:rsidRPr="00AB1119">
        <w:rPr>
          <w:rFonts w:ascii="Times New Roman" w:hAnsi="Times New Roman" w:cs="Times New Roman"/>
          <w:sz w:val="24"/>
          <w:szCs w:val="24"/>
        </w:rPr>
        <w:t xml:space="preserve"> unsur kebuday</w:t>
      </w:r>
      <w:r w:rsidR="00965511" w:rsidRPr="00AB1119">
        <w:rPr>
          <w:rFonts w:ascii="Times New Roman" w:hAnsi="Times New Roman" w:cs="Times New Roman"/>
          <w:sz w:val="24"/>
          <w:szCs w:val="24"/>
        </w:rPr>
        <w:t xml:space="preserve">aan yakni </w:t>
      </w:r>
      <w:r w:rsidR="00385A3B" w:rsidRPr="00AB1119">
        <w:rPr>
          <w:rFonts w:ascii="Times New Roman" w:hAnsi="Times New Roman" w:cs="Times New Roman"/>
          <w:sz w:val="24"/>
          <w:szCs w:val="24"/>
        </w:rPr>
        <w:t xml:space="preserve">adat istiadat dalam hal ini adat </w:t>
      </w:r>
      <w:r w:rsidR="00385A3B" w:rsidRPr="00AB1119">
        <w:rPr>
          <w:rFonts w:ascii="Times New Roman" w:hAnsi="Times New Roman" w:cs="Times New Roman"/>
          <w:i/>
          <w:sz w:val="24"/>
          <w:szCs w:val="24"/>
        </w:rPr>
        <w:t>tikah kawitn</w:t>
      </w:r>
      <w:r w:rsidR="00385A3B" w:rsidRPr="00AB1119">
        <w:rPr>
          <w:rFonts w:ascii="Times New Roman" w:hAnsi="Times New Roman" w:cs="Times New Roman"/>
          <w:sz w:val="24"/>
          <w:szCs w:val="24"/>
        </w:rPr>
        <w:t xml:space="preserve"> suku Dayak Barai</w:t>
      </w:r>
      <w:r w:rsidR="00B80FFD"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12"/>
      </w:r>
    </w:p>
    <w:p w:rsidR="00FF7F8C" w:rsidRPr="00AB1119" w:rsidRDefault="00270473" w:rsidP="00595396">
      <w:pPr>
        <w:spacing w:before="240"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Adat </w:t>
      </w:r>
      <w:r w:rsidRPr="00AB1119">
        <w:rPr>
          <w:rFonts w:ascii="Times New Roman" w:hAnsi="Times New Roman" w:cs="Times New Roman"/>
          <w:i/>
          <w:sz w:val="24"/>
          <w:szCs w:val="24"/>
        </w:rPr>
        <w:t>tikah Kawitn</w:t>
      </w:r>
      <w:r w:rsidRPr="00AB1119">
        <w:rPr>
          <w:rFonts w:ascii="Times New Roman" w:hAnsi="Times New Roman" w:cs="Times New Roman"/>
          <w:sz w:val="24"/>
          <w:szCs w:val="24"/>
        </w:rPr>
        <w:t xml:space="preserve"> suku Dayak Barai sangat erat kaitannya dengan </w:t>
      </w:r>
      <w:r w:rsidR="003F3D99" w:rsidRPr="00AB1119">
        <w:rPr>
          <w:rFonts w:ascii="Times New Roman" w:hAnsi="Times New Roman" w:cs="Times New Roman"/>
          <w:sz w:val="24"/>
          <w:szCs w:val="24"/>
        </w:rPr>
        <w:t>kehidupan mereka, terutam</w:t>
      </w:r>
      <w:r w:rsidR="003A1A5C" w:rsidRPr="00AB1119">
        <w:rPr>
          <w:rFonts w:ascii="Times New Roman" w:hAnsi="Times New Roman" w:cs="Times New Roman"/>
          <w:sz w:val="24"/>
          <w:szCs w:val="24"/>
        </w:rPr>
        <w:t>a</w:t>
      </w:r>
      <w:r w:rsidR="003F3D99" w:rsidRPr="00AB1119">
        <w:rPr>
          <w:rFonts w:ascii="Times New Roman" w:hAnsi="Times New Roman" w:cs="Times New Roman"/>
          <w:sz w:val="24"/>
          <w:szCs w:val="24"/>
        </w:rPr>
        <w:t xml:space="preserve"> dalam melansungkan kehidupan berumahtangga.</w:t>
      </w:r>
      <w:r w:rsidR="003A1A5C" w:rsidRPr="00AB1119">
        <w:rPr>
          <w:rFonts w:ascii="Times New Roman" w:hAnsi="Times New Roman" w:cs="Times New Roman"/>
          <w:sz w:val="24"/>
          <w:szCs w:val="24"/>
        </w:rPr>
        <w:t xml:space="preserve"> Nilai-nilai yang terkandung di dalamnya menjadi promotor yang mengeratkan kehidupan mereka sampai maut memisahkan. Meskipun tidak ada hukum adat secara tertulis mengenai perceraian, tetapi pada umumnya mereka yang menikah secara adat boleh dikatakan bisa setia seumur hidup. Menurut Bapak Akon, perkawinan, dalam ini perkawinan adat Dayak Barai tidak menghendaki perceraian dengan alasan apa pun</w:t>
      </w:r>
      <w:r w:rsidR="00FF7F8C" w:rsidRPr="00AB1119">
        <w:rPr>
          <w:rFonts w:ascii="Times New Roman" w:hAnsi="Times New Roman" w:cs="Times New Roman"/>
          <w:sz w:val="24"/>
          <w:szCs w:val="24"/>
        </w:rPr>
        <w:t>,</w:t>
      </w:r>
      <w:r w:rsidR="003A1A5C" w:rsidRPr="00AB1119">
        <w:rPr>
          <w:rFonts w:ascii="Times New Roman" w:hAnsi="Times New Roman" w:cs="Times New Roman"/>
          <w:sz w:val="24"/>
          <w:szCs w:val="24"/>
        </w:rPr>
        <w:t xml:space="preserve"> terkecuali oleh kareana pelanggaran-pelanggaran berat seperti akibat dari suami atau isteri be</w:t>
      </w:r>
      <w:r w:rsidR="00FF7F8C" w:rsidRPr="00AB1119">
        <w:rPr>
          <w:rFonts w:ascii="Times New Roman" w:hAnsi="Times New Roman" w:cs="Times New Roman"/>
          <w:sz w:val="24"/>
          <w:szCs w:val="24"/>
        </w:rPr>
        <w:t>rselingkuh dengan pasangan lain, tetapi alasan yang fundamental berkenaan dengan it</w:t>
      </w:r>
      <w:r w:rsidR="00B80FFD" w:rsidRPr="00AB1119">
        <w:rPr>
          <w:rFonts w:ascii="Times New Roman" w:hAnsi="Times New Roman" w:cs="Times New Roman"/>
          <w:sz w:val="24"/>
          <w:szCs w:val="24"/>
        </w:rPr>
        <w:t>u adalah alasan karena kematian.</w:t>
      </w:r>
      <w:r w:rsidR="00834C68" w:rsidRPr="00AB1119">
        <w:rPr>
          <w:rStyle w:val="FootnoteReference"/>
          <w:rFonts w:ascii="Times New Roman" w:hAnsi="Times New Roman" w:cs="Times New Roman"/>
          <w:sz w:val="24"/>
          <w:szCs w:val="24"/>
        </w:rPr>
        <w:footnoteReference w:id="13"/>
      </w:r>
    </w:p>
    <w:p w:rsidR="00595396" w:rsidRDefault="00FF7F8C" w:rsidP="00595396">
      <w:pPr>
        <w:spacing w:before="240"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lastRenderedPageBreak/>
        <w:t xml:space="preserve">Dalam suku-suku Dayak selain </w:t>
      </w:r>
      <w:r w:rsidR="00B5491E" w:rsidRPr="00AB1119">
        <w:rPr>
          <w:rFonts w:ascii="Times New Roman" w:hAnsi="Times New Roman" w:cs="Times New Roman"/>
          <w:sz w:val="24"/>
          <w:szCs w:val="24"/>
        </w:rPr>
        <w:t>Dayak Barai tentu memiliki perbedaan-perbedaan mencolok tertentu dalam hal perkawinan adat.</w:t>
      </w:r>
      <w:r w:rsidR="0078129F" w:rsidRPr="00AB1119">
        <w:rPr>
          <w:rFonts w:ascii="Times New Roman" w:hAnsi="Times New Roman" w:cs="Times New Roman"/>
          <w:sz w:val="24"/>
          <w:szCs w:val="24"/>
        </w:rPr>
        <w:t xml:space="preserve"> Seperti misalnya perkawinan suku Dayak </w:t>
      </w:r>
      <w:r w:rsidR="005B05F9" w:rsidRPr="00AB1119">
        <w:rPr>
          <w:rFonts w:ascii="Times New Roman" w:hAnsi="Times New Roman" w:cs="Times New Roman"/>
          <w:sz w:val="24"/>
          <w:szCs w:val="24"/>
        </w:rPr>
        <w:t>Suang Ensilat</w:t>
      </w:r>
      <w:r w:rsidR="0078129F" w:rsidRPr="00AB1119">
        <w:rPr>
          <w:rFonts w:ascii="Times New Roman" w:hAnsi="Times New Roman" w:cs="Times New Roman"/>
          <w:sz w:val="24"/>
          <w:szCs w:val="24"/>
        </w:rPr>
        <w:t xml:space="preserve"> memiliki perbedaan secara </w:t>
      </w:r>
      <w:r w:rsidR="005B05F9" w:rsidRPr="00AB1119">
        <w:rPr>
          <w:rFonts w:ascii="Times New Roman" w:hAnsi="Times New Roman" w:cs="Times New Roman"/>
          <w:sz w:val="24"/>
          <w:szCs w:val="24"/>
        </w:rPr>
        <w:t xml:space="preserve">mencolok soal sebelum sebuah hubungan pria dan wanita dayak tersebut menuju ke  jenjang pernikahan. Jika di dalam dayak barai </w:t>
      </w:r>
      <w:r w:rsidR="005B05F9" w:rsidRPr="00AB1119">
        <w:rPr>
          <w:rFonts w:ascii="Times New Roman" w:hAnsi="Times New Roman" w:cs="Times New Roman"/>
          <w:i/>
          <w:sz w:val="24"/>
          <w:szCs w:val="24"/>
        </w:rPr>
        <w:t>nonyak-mintak</w:t>
      </w:r>
      <w:r w:rsidR="005B05F9" w:rsidRPr="00AB1119">
        <w:rPr>
          <w:rFonts w:ascii="Times New Roman" w:hAnsi="Times New Roman" w:cs="Times New Roman"/>
          <w:sz w:val="24"/>
          <w:szCs w:val="24"/>
        </w:rPr>
        <w:t xml:space="preserve"> terlebih dahulu, maka untuk dayak suang adalah menjalankan kata sirin dari pihak lelaki kepada pihak perempuan yang dimaksudkan untuk isteri.</w:t>
      </w:r>
      <w:r w:rsidR="00241F61" w:rsidRPr="00AB1119">
        <w:rPr>
          <w:rFonts w:ascii="Times New Roman" w:hAnsi="Times New Roman" w:cs="Times New Roman"/>
          <w:sz w:val="24"/>
          <w:szCs w:val="24"/>
        </w:rPr>
        <w:t xml:space="preserve"> Setelah nonyak-mintak baru kemudian berlanjut ke jenjang pertunangan, setelah itu baru kemudian </w:t>
      </w:r>
      <w:r w:rsidR="00C3163A" w:rsidRPr="00AB1119">
        <w:rPr>
          <w:rFonts w:ascii="Times New Roman" w:hAnsi="Times New Roman" w:cs="Times New Roman"/>
          <w:sz w:val="24"/>
          <w:szCs w:val="24"/>
        </w:rPr>
        <w:t>mengatur adat sekaligu</w:t>
      </w:r>
      <w:r w:rsidR="00C96628" w:rsidRPr="00AB1119">
        <w:rPr>
          <w:rFonts w:ascii="Times New Roman" w:hAnsi="Times New Roman" w:cs="Times New Roman"/>
          <w:sz w:val="24"/>
          <w:szCs w:val="24"/>
        </w:rPr>
        <w:t>s pelaksanaan ritual pernikahan.</w:t>
      </w:r>
      <w:r w:rsidR="00834C68" w:rsidRPr="00AB1119">
        <w:rPr>
          <w:rStyle w:val="FootnoteReference"/>
          <w:rFonts w:ascii="Times New Roman" w:hAnsi="Times New Roman" w:cs="Times New Roman"/>
          <w:sz w:val="24"/>
          <w:szCs w:val="24"/>
        </w:rPr>
        <w:footnoteReference w:id="14"/>
      </w:r>
      <w:r w:rsidR="00510192" w:rsidRPr="00AB1119">
        <w:rPr>
          <w:rFonts w:ascii="Times New Roman" w:hAnsi="Times New Roman" w:cs="Times New Roman"/>
          <w:sz w:val="24"/>
          <w:szCs w:val="24"/>
        </w:rPr>
        <w:t xml:space="preserve"> Dengan kata lain perkawinan adat Dayak Barai memiliki perbedaan dengan suku-suku Dayak lainnya, walaupun ad</w:t>
      </w:r>
      <w:r w:rsidR="002F3C57" w:rsidRPr="00AB1119">
        <w:rPr>
          <w:rFonts w:ascii="Times New Roman" w:hAnsi="Times New Roman" w:cs="Times New Roman"/>
          <w:sz w:val="24"/>
          <w:szCs w:val="24"/>
        </w:rPr>
        <w:t>a kesamaan tetapi tidak dominan, masing-masing memiliki tatacara dan ritus tersendiri.</w:t>
      </w:r>
      <w:r w:rsidR="003A1A5C" w:rsidRPr="00AB1119">
        <w:rPr>
          <w:rFonts w:ascii="Times New Roman" w:hAnsi="Times New Roman" w:cs="Times New Roman"/>
          <w:sz w:val="24"/>
          <w:szCs w:val="24"/>
        </w:rPr>
        <w:t xml:space="preserve"> </w:t>
      </w:r>
    </w:p>
    <w:p w:rsidR="006911A0" w:rsidRPr="00595396" w:rsidRDefault="00595396" w:rsidP="00595396">
      <w:pPr>
        <w:spacing w:before="240" w:after="0" w:line="276" w:lineRule="auto"/>
        <w:jc w:val="both"/>
        <w:rPr>
          <w:rFonts w:ascii="Times New Roman" w:hAnsi="Times New Roman" w:cs="Times New Roman"/>
          <w:sz w:val="24"/>
          <w:szCs w:val="24"/>
        </w:rPr>
      </w:pPr>
      <w:r w:rsidRPr="00595396">
        <w:rPr>
          <w:rFonts w:ascii="Times New Roman" w:hAnsi="Times New Roman" w:cs="Times New Roman"/>
          <w:b/>
          <w:sz w:val="24"/>
          <w:szCs w:val="24"/>
        </w:rPr>
        <w:t>2.</w:t>
      </w:r>
      <w:r w:rsidR="00941E5C" w:rsidRPr="00AB1119">
        <w:rPr>
          <w:rFonts w:ascii="Times New Roman" w:hAnsi="Times New Roman" w:cs="Times New Roman"/>
          <w:b/>
          <w:sz w:val="24"/>
          <w:szCs w:val="24"/>
        </w:rPr>
        <w:t xml:space="preserve">Tempat Adat </w:t>
      </w:r>
      <w:r w:rsidR="000D39CC" w:rsidRPr="00AB1119">
        <w:rPr>
          <w:rFonts w:ascii="Times New Roman" w:hAnsi="Times New Roman" w:cs="Times New Roman"/>
          <w:b/>
          <w:i/>
          <w:sz w:val="24"/>
          <w:szCs w:val="24"/>
        </w:rPr>
        <w:t>Tikah Kawitn</w:t>
      </w:r>
      <w:r w:rsidR="00941E5C" w:rsidRPr="00AB1119">
        <w:rPr>
          <w:rFonts w:ascii="Times New Roman" w:hAnsi="Times New Roman" w:cs="Times New Roman"/>
          <w:b/>
          <w:sz w:val="24"/>
          <w:szCs w:val="24"/>
        </w:rPr>
        <w:t xml:space="preserve"> dalam </w:t>
      </w:r>
      <w:r w:rsidR="007F47B9" w:rsidRPr="00AB1119">
        <w:rPr>
          <w:rFonts w:ascii="Times New Roman" w:hAnsi="Times New Roman" w:cs="Times New Roman"/>
          <w:b/>
          <w:sz w:val="24"/>
          <w:szCs w:val="24"/>
        </w:rPr>
        <w:t>Kebudayaan Dayak Barai</w:t>
      </w:r>
    </w:p>
    <w:p w:rsidR="00A4118B" w:rsidRPr="00AB1119" w:rsidRDefault="00A4118B"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Dalam kebudayaan Dayak Barai perkawinan merupakan satu peristiwa yang sangat penting dari adat-adat penti</w:t>
      </w:r>
      <w:r w:rsidR="008B5D37" w:rsidRPr="00AB1119">
        <w:rPr>
          <w:rFonts w:ascii="Times New Roman" w:hAnsi="Times New Roman" w:cs="Times New Roman"/>
          <w:sz w:val="24"/>
          <w:szCs w:val="24"/>
        </w:rPr>
        <w:t>ng lainnya, hal ini dilandasi o</w:t>
      </w:r>
      <w:r w:rsidRPr="00AB1119">
        <w:rPr>
          <w:rFonts w:ascii="Times New Roman" w:hAnsi="Times New Roman" w:cs="Times New Roman"/>
          <w:sz w:val="24"/>
          <w:szCs w:val="24"/>
        </w:rPr>
        <w:t xml:space="preserve">leh pemahaman mereka mengenai pentingnya melestarikan keturunan. </w:t>
      </w:r>
      <w:r w:rsidR="00BD5302" w:rsidRPr="00AB1119">
        <w:rPr>
          <w:rFonts w:ascii="Times New Roman" w:hAnsi="Times New Roman" w:cs="Times New Roman"/>
          <w:sz w:val="24"/>
          <w:szCs w:val="24"/>
        </w:rPr>
        <w:t>Dengan</w:t>
      </w:r>
      <w:r w:rsidRPr="00AB1119">
        <w:rPr>
          <w:rFonts w:ascii="Times New Roman" w:hAnsi="Times New Roman" w:cs="Times New Roman"/>
          <w:sz w:val="24"/>
          <w:szCs w:val="24"/>
        </w:rPr>
        <w:t xml:space="preserve"> itu orang yang sudah cukup dewasa dan matang secara rohani dan jasmani diharapkan memiliki isteri atau suami.</w:t>
      </w:r>
      <w:r w:rsidR="008B5D37" w:rsidRPr="00AB1119">
        <w:rPr>
          <w:rFonts w:ascii="Times New Roman" w:hAnsi="Times New Roman" w:cs="Times New Roman"/>
          <w:sz w:val="24"/>
          <w:szCs w:val="24"/>
        </w:rPr>
        <w:t xml:space="preserve"> Pernyataan tersebut melihat perkawinan itu adalah suatu kewajiban bagi setiap pria dan wanita.</w:t>
      </w:r>
      <w:r w:rsidR="0039501E" w:rsidRPr="00AB1119">
        <w:rPr>
          <w:rFonts w:ascii="Times New Roman" w:hAnsi="Times New Roman" w:cs="Times New Roman"/>
          <w:sz w:val="24"/>
          <w:szCs w:val="24"/>
        </w:rPr>
        <w:t xml:space="preserve"> Dengan demikian bagi setiap orang yang merasa dirinya mampu dan sudah cukup umur untuk berkeluarga sangat diharapkan untuk mencari dan menikahi satu laki-laki sebagai suami </w:t>
      </w:r>
      <w:r w:rsidR="00FF1A36" w:rsidRPr="00AB1119">
        <w:rPr>
          <w:rFonts w:ascii="Times New Roman" w:hAnsi="Times New Roman" w:cs="Times New Roman"/>
          <w:sz w:val="24"/>
          <w:szCs w:val="24"/>
        </w:rPr>
        <w:t>dan</w:t>
      </w:r>
      <w:r w:rsidR="00181D23" w:rsidRPr="00AB1119">
        <w:rPr>
          <w:rFonts w:ascii="Times New Roman" w:hAnsi="Times New Roman" w:cs="Times New Roman"/>
          <w:sz w:val="24"/>
          <w:szCs w:val="24"/>
        </w:rPr>
        <w:t xml:space="preserve"> satu perempuan untuk isteri.</w:t>
      </w:r>
      <w:r w:rsidR="00834C68" w:rsidRPr="00AB1119">
        <w:rPr>
          <w:rStyle w:val="FootnoteReference"/>
          <w:rFonts w:ascii="Times New Roman" w:hAnsi="Times New Roman" w:cs="Times New Roman"/>
          <w:sz w:val="24"/>
          <w:szCs w:val="24"/>
        </w:rPr>
        <w:footnoteReference w:id="15"/>
      </w:r>
    </w:p>
    <w:p w:rsidR="00017BDD" w:rsidRPr="00AB1119" w:rsidRDefault="00ED09A7"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Ada pun proses-proses yang mesti dilewati untuk dapat sampai kepada </w:t>
      </w:r>
      <w:r w:rsidR="00103916" w:rsidRPr="00AB1119">
        <w:rPr>
          <w:rFonts w:ascii="Times New Roman" w:hAnsi="Times New Roman" w:cs="Times New Roman"/>
          <w:sz w:val="24"/>
          <w:szCs w:val="24"/>
        </w:rPr>
        <w:t>perkawin</w:t>
      </w:r>
      <w:r w:rsidR="00B63AAE" w:rsidRPr="00AB1119">
        <w:rPr>
          <w:rFonts w:ascii="Times New Roman" w:hAnsi="Times New Roman" w:cs="Times New Roman"/>
          <w:sz w:val="24"/>
          <w:szCs w:val="24"/>
        </w:rPr>
        <w:t xml:space="preserve">an adat adalah sebagai berikut yakni </w:t>
      </w:r>
      <w:r w:rsidR="00103916" w:rsidRPr="00AB1119">
        <w:rPr>
          <w:rFonts w:ascii="Times New Roman" w:hAnsi="Times New Roman" w:cs="Times New Roman"/>
          <w:i/>
          <w:sz w:val="24"/>
          <w:szCs w:val="24"/>
        </w:rPr>
        <w:t>Nonyak</w:t>
      </w:r>
      <w:r w:rsidR="00103916" w:rsidRPr="00AB1119">
        <w:rPr>
          <w:rFonts w:ascii="Times New Roman" w:hAnsi="Times New Roman" w:cs="Times New Roman"/>
          <w:sz w:val="24"/>
          <w:szCs w:val="24"/>
        </w:rPr>
        <w:t>/</w:t>
      </w:r>
      <w:r w:rsidR="00103916" w:rsidRPr="00AB1119">
        <w:rPr>
          <w:rFonts w:ascii="Times New Roman" w:hAnsi="Times New Roman" w:cs="Times New Roman"/>
          <w:i/>
          <w:sz w:val="24"/>
          <w:szCs w:val="24"/>
        </w:rPr>
        <w:t>mintak</w:t>
      </w:r>
      <w:r w:rsidR="00B63AAE" w:rsidRPr="00AB1119">
        <w:rPr>
          <w:rFonts w:ascii="Times New Roman" w:hAnsi="Times New Roman" w:cs="Times New Roman"/>
          <w:i/>
          <w:sz w:val="24"/>
          <w:szCs w:val="24"/>
        </w:rPr>
        <w:t xml:space="preserve"> </w:t>
      </w:r>
      <w:r w:rsidR="00B63AAE" w:rsidRPr="00AB1119">
        <w:rPr>
          <w:rFonts w:ascii="Times New Roman" w:hAnsi="Times New Roman" w:cs="Times New Roman"/>
          <w:sz w:val="24"/>
          <w:szCs w:val="24"/>
        </w:rPr>
        <w:t>(melamar),</w:t>
      </w:r>
      <w:r w:rsidR="00103916" w:rsidRPr="00AB1119">
        <w:rPr>
          <w:rFonts w:ascii="Times New Roman" w:hAnsi="Times New Roman" w:cs="Times New Roman"/>
          <w:sz w:val="24"/>
          <w:szCs w:val="24"/>
        </w:rPr>
        <w:t xml:space="preserve"> </w:t>
      </w:r>
      <w:r w:rsidR="00B63AAE" w:rsidRPr="00AB1119">
        <w:rPr>
          <w:rFonts w:ascii="Times New Roman" w:hAnsi="Times New Roman" w:cs="Times New Roman"/>
          <w:i/>
          <w:sz w:val="24"/>
          <w:szCs w:val="24"/>
        </w:rPr>
        <w:t>Nyumokng</w:t>
      </w:r>
      <w:r w:rsidR="00103916" w:rsidRPr="00AB1119">
        <w:rPr>
          <w:rFonts w:ascii="Times New Roman" w:hAnsi="Times New Roman" w:cs="Times New Roman"/>
          <w:sz w:val="24"/>
          <w:szCs w:val="24"/>
        </w:rPr>
        <w:t xml:space="preserve"> (Pertunangan)</w:t>
      </w:r>
      <w:r w:rsidR="00E56E90" w:rsidRPr="00AB1119">
        <w:rPr>
          <w:rFonts w:ascii="Times New Roman" w:hAnsi="Times New Roman" w:cs="Times New Roman"/>
          <w:sz w:val="24"/>
          <w:szCs w:val="24"/>
        </w:rPr>
        <w:t xml:space="preserve"> dan Menikah</w:t>
      </w:r>
      <w:r w:rsidR="00F71A70" w:rsidRPr="00AB1119">
        <w:rPr>
          <w:rFonts w:ascii="Times New Roman" w:hAnsi="Times New Roman" w:cs="Times New Roman"/>
          <w:sz w:val="24"/>
          <w:szCs w:val="24"/>
        </w:rPr>
        <w:t>.</w:t>
      </w:r>
      <w:r w:rsidR="00B63AAE" w:rsidRPr="00AB1119">
        <w:rPr>
          <w:rFonts w:ascii="Times New Roman" w:hAnsi="Times New Roman" w:cs="Times New Roman"/>
          <w:sz w:val="24"/>
          <w:szCs w:val="24"/>
        </w:rPr>
        <w:t xml:space="preserve"> </w:t>
      </w:r>
      <w:r w:rsidR="00017BDD" w:rsidRPr="00AB1119">
        <w:rPr>
          <w:rFonts w:ascii="Times New Roman" w:hAnsi="Times New Roman" w:cs="Times New Roman"/>
          <w:sz w:val="24"/>
          <w:szCs w:val="24"/>
        </w:rPr>
        <w:t xml:space="preserve">Ketiga proses tersebut sangat lazim dilakukan sebelum beranjak ke jenjang perkawinan. Untuk itu sebelum masuk ke dalam pemahaman dan seluk beluk adat </w:t>
      </w:r>
      <w:r w:rsidR="00017BDD" w:rsidRPr="00AB1119">
        <w:rPr>
          <w:rFonts w:ascii="Times New Roman" w:hAnsi="Times New Roman" w:cs="Times New Roman"/>
          <w:i/>
          <w:sz w:val="24"/>
          <w:szCs w:val="24"/>
        </w:rPr>
        <w:t>tikah</w:t>
      </w:r>
      <w:r w:rsidR="00017BDD" w:rsidRPr="00AB1119">
        <w:rPr>
          <w:rFonts w:ascii="Times New Roman" w:hAnsi="Times New Roman" w:cs="Times New Roman"/>
          <w:sz w:val="24"/>
          <w:szCs w:val="24"/>
        </w:rPr>
        <w:t xml:space="preserve"> </w:t>
      </w:r>
      <w:r w:rsidR="00017BDD" w:rsidRPr="00AB1119">
        <w:rPr>
          <w:rFonts w:ascii="Times New Roman" w:hAnsi="Times New Roman" w:cs="Times New Roman"/>
          <w:i/>
          <w:sz w:val="24"/>
          <w:szCs w:val="24"/>
        </w:rPr>
        <w:t>kawitn</w:t>
      </w:r>
      <w:r w:rsidR="00017BDD" w:rsidRPr="00AB1119">
        <w:rPr>
          <w:rFonts w:ascii="Times New Roman" w:hAnsi="Times New Roman" w:cs="Times New Roman"/>
          <w:sz w:val="24"/>
          <w:szCs w:val="24"/>
        </w:rPr>
        <w:t xml:space="preserve"> Dayak Barai mesti memahami terlebih dahulu isi dari masing-masing jenjang perkawinan tersebut.</w:t>
      </w:r>
      <w:r w:rsidR="00315390" w:rsidRPr="00AB1119">
        <w:rPr>
          <w:rStyle w:val="FootnoteReference"/>
          <w:rFonts w:ascii="Times New Roman" w:hAnsi="Times New Roman" w:cs="Times New Roman"/>
          <w:sz w:val="24"/>
          <w:szCs w:val="24"/>
        </w:rPr>
        <w:footnoteReference w:id="16"/>
      </w:r>
    </w:p>
    <w:p w:rsidR="008E7709" w:rsidRPr="00AB1119" w:rsidRDefault="00017BDD"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i/>
          <w:sz w:val="24"/>
          <w:szCs w:val="24"/>
        </w:rPr>
        <w:t>Nonyak</w:t>
      </w:r>
      <w:r w:rsidRPr="00AB1119">
        <w:rPr>
          <w:rFonts w:ascii="Times New Roman" w:hAnsi="Times New Roman" w:cs="Times New Roman"/>
          <w:sz w:val="24"/>
          <w:szCs w:val="24"/>
        </w:rPr>
        <w:t xml:space="preserve"> </w:t>
      </w:r>
      <w:r w:rsidR="00491C01" w:rsidRPr="00AB1119">
        <w:rPr>
          <w:rFonts w:ascii="Times New Roman" w:hAnsi="Times New Roman" w:cs="Times New Roman"/>
          <w:sz w:val="24"/>
          <w:szCs w:val="24"/>
        </w:rPr>
        <w:t>(</w:t>
      </w:r>
      <w:r w:rsidRPr="00AB1119">
        <w:rPr>
          <w:rFonts w:ascii="Times New Roman" w:hAnsi="Times New Roman" w:cs="Times New Roman"/>
          <w:sz w:val="24"/>
          <w:szCs w:val="24"/>
        </w:rPr>
        <w:t>melamar</w:t>
      </w:r>
      <w:r w:rsidR="00491C01" w:rsidRPr="00AB1119">
        <w:rPr>
          <w:rFonts w:ascii="Times New Roman" w:hAnsi="Times New Roman" w:cs="Times New Roman"/>
          <w:sz w:val="24"/>
          <w:szCs w:val="24"/>
        </w:rPr>
        <w:t>)</w:t>
      </w:r>
      <w:r w:rsidRPr="00AB1119">
        <w:rPr>
          <w:rFonts w:ascii="Times New Roman" w:hAnsi="Times New Roman" w:cs="Times New Roman"/>
          <w:sz w:val="24"/>
          <w:szCs w:val="24"/>
        </w:rPr>
        <w:t xml:space="preserve"> dilakukan mengandaikan kedua belah pihak baik dari pihak laki-laki maupun dari pihak perempuan tersebut</w:t>
      </w:r>
      <w:r w:rsidR="00491C01" w:rsidRPr="00AB1119">
        <w:rPr>
          <w:rFonts w:ascii="Times New Roman" w:hAnsi="Times New Roman" w:cs="Times New Roman"/>
          <w:sz w:val="24"/>
          <w:szCs w:val="24"/>
        </w:rPr>
        <w:t xml:space="preserve"> sudah </w:t>
      </w:r>
      <w:r w:rsidR="00C769AC" w:rsidRPr="00AB1119">
        <w:rPr>
          <w:rFonts w:ascii="Times New Roman" w:hAnsi="Times New Roman" w:cs="Times New Roman"/>
          <w:sz w:val="24"/>
          <w:szCs w:val="24"/>
        </w:rPr>
        <w:t>saling mengenal secara terbuka. Nonyak pada umumnya dilakukan dari pihak lelaki, dalam kebudayaan suku Dayak Barai wanita dipandang</w:t>
      </w:r>
      <w:r w:rsidR="003F2D6C" w:rsidRPr="00AB1119">
        <w:rPr>
          <w:rFonts w:ascii="Times New Roman" w:hAnsi="Times New Roman" w:cs="Times New Roman"/>
          <w:sz w:val="24"/>
          <w:szCs w:val="24"/>
        </w:rPr>
        <w:t xml:space="preserve"> sebagai subjek yang istimewa</w:t>
      </w:r>
      <w:r w:rsidR="00406A68" w:rsidRPr="00AB1119">
        <w:rPr>
          <w:rFonts w:ascii="Times New Roman" w:hAnsi="Times New Roman" w:cs="Times New Roman"/>
          <w:sz w:val="24"/>
          <w:szCs w:val="24"/>
        </w:rPr>
        <w:t xml:space="preserve"> dalam keluarga</w:t>
      </w:r>
      <w:r w:rsidR="003F2D6C" w:rsidRPr="00AB1119">
        <w:rPr>
          <w:rFonts w:ascii="Times New Roman" w:hAnsi="Times New Roman" w:cs="Times New Roman"/>
          <w:sz w:val="24"/>
          <w:szCs w:val="24"/>
        </w:rPr>
        <w:t xml:space="preserve">. </w:t>
      </w:r>
      <w:r w:rsidR="00406A68" w:rsidRPr="00AB1119">
        <w:rPr>
          <w:rFonts w:ascii="Times New Roman" w:hAnsi="Times New Roman" w:cs="Times New Roman"/>
          <w:sz w:val="24"/>
          <w:szCs w:val="24"/>
        </w:rPr>
        <w:t xml:space="preserve">Dengan demikian nonyak tidak mungkin dilakukan oleh pihak wanita, dan kasus seperti itu sampai hari ini belum pernah terjadi. </w:t>
      </w:r>
      <w:r w:rsidR="00C769AC" w:rsidRPr="00AB1119">
        <w:rPr>
          <w:rFonts w:ascii="Times New Roman" w:hAnsi="Times New Roman" w:cs="Times New Roman"/>
          <w:sz w:val="24"/>
          <w:szCs w:val="24"/>
        </w:rPr>
        <w:t>Nonyak tidak memastikan mereka pasti menikah</w:t>
      </w:r>
      <w:r w:rsidR="006460B3" w:rsidRPr="00AB1119">
        <w:rPr>
          <w:rFonts w:ascii="Times New Roman" w:hAnsi="Times New Roman" w:cs="Times New Roman"/>
          <w:sz w:val="24"/>
          <w:szCs w:val="24"/>
        </w:rPr>
        <w:t xml:space="preserve">. Dengan kata lain tahap pertama ini benar-benar penentu untuk tahap-tahap berikutnya. Ada pun hal-hal yang dilakukan dalam proses nonyak tersebut adalah </w:t>
      </w:r>
      <w:r w:rsidR="00137935" w:rsidRPr="00AB1119">
        <w:rPr>
          <w:rFonts w:ascii="Times New Roman" w:hAnsi="Times New Roman" w:cs="Times New Roman"/>
          <w:sz w:val="24"/>
          <w:szCs w:val="24"/>
        </w:rPr>
        <w:t>tutak-tuyak (kata-kata pengantar dari juru bicara dari pihak laki-laki)</w:t>
      </w:r>
      <w:r w:rsidR="00F63105" w:rsidRPr="00AB1119">
        <w:rPr>
          <w:rFonts w:ascii="Times New Roman" w:hAnsi="Times New Roman" w:cs="Times New Roman"/>
          <w:sz w:val="24"/>
          <w:szCs w:val="24"/>
        </w:rPr>
        <w:t>,</w:t>
      </w:r>
      <w:r w:rsidR="00137935" w:rsidRPr="00AB1119">
        <w:rPr>
          <w:rFonts w:ascii="Times New Roman" w:hAnsi="Times New Roman" w:cs="Times New Roman"/>
          <w:sz w:val="24"/>
          <w:szCs w:val="24"/>
        </w:rPr>
        <w:t xml:space="preserve"> </w:t>
      </w:r>
      <w:r w:rsidR="006460B3" w:rsidRPr="00AB1119">
        <w:rPr>
          <w:rFonts w:ascii="Times New Roman" w:hAnsi="Times New Roman" w:cs="Times New Roman"/>
          <w:sz w:val="24"/>
          <w:szCs w:val="24"/>
        </w:rPr>
        <w:t xml:space="preserve">merunut garis keturunan, </w:t>
      </w:r>
      <w:r w:rsidR="00137935" w:rsidRPr="00AB1119">
        <w:rPr>
          <w:rFonts w:ascii="Times New Roman" w:hAnsi="Times New Roman" w:cs="Times New Roman"/>
          <w:sz w:val="24"/>
          <w:szCs w:val="24"/>
        </w:rPr>
        <w:t xml:space="preserve">tanya jawab dari pihak laki-laki dan perempuan perihal </w:t>
      </w:r>
      <w:r w:rsidR="00F63105" w:rsidRPr="00AB1119">
        <w:rPr>
          <w:rFonts w:ascii="Times New Roman" w:hAnsi="Times New Roman" w:cs="Times New Roman"/>
          <w:sz w:val="24"/>
          <w:szCs w:val="24"/>
        </w:rPr>
        <w:t>hubungan mereka yang diakhiri dengan jaw</w:t>
      </w:r>
      <w:r w:rsidR="00DB1BC8" w:rsidRPr="00AB1119">
        <w:rPr>
          <w:rFonts w:ascii="Times New Roman" w:hAnsi="Times New Roman" w:cs="Times New Roman"/>
          <w:sz w:val="24"/>
          <w:szCs w:val="24"/>
        </w:rPr>
        <w:t>aban dari perempuan yang dilamar</w:t>
      </w:r>
      <w:r w:rsidR="00F63105" w:rsidRPr="00AB1119">
        <w:rPr>
          <w:rFonts w:ascii="Times New Roman" w:hAnsi="Times New Roman" w:cs="Times New Roman"/>
          <w:sz w:val="24"/>
          <w:szCs w:val="24"/>
        </w:rPr>
        <w:t xml:space="preserve"> serta keputusan dari pihak keluarga teru</w:t>
      </w:r>
      <w:r w:rsidR="00E86CFE" w:rsidRPr="00AB1119">
        <w:rPr>
          <w:rFonts w:ascii="Times New Roman" w:hAnsi="Times New Roman" w:cs="Times New Roman"/>
          <w:sz w:val="24"/>
          <w:szCs w:val="24"/>
        </w:rPr>
        <w:t>tama ayah dan ibunya</w:t>
      </w:r>
      <w:r w:rsidR="00137935" w:rsidRPr="00AB1119">
        <w:rPr>
          <w:rFonts w:ascii="Times New Roman" w:hAnsi="Times New Roman" w:cs="Times New Roman"/>
          <w:sz w:val="24"/>
          <w:szCs w:val="24"/>
        </w:rPr>
        <w:t>.</w:t>
      </w:r>
      <w:r w:rsidR="005F54C2" w:rsidRPr="00AB1119">
        <w:rPr>
          <w:rFonts w:ascii="Times New Roman" w:hAnsi="Times New Roman" w:cs="Times New Roman"/>
          <w:sz w:val="24"/>
          <w:szCs w:val="24"/>
        </w:rPr>
        <w:t xml:space="preserve"> Jika jawaban dari pihak perempuan menyetujui permintaan dari pihak laki-laki, maka ada kemungkinan akan berlanjut ke jenjang selanjutnya yakni </w:t>
      </w:r>
      <w:r w:rsidR="005F54C2" w:rsidRPr="00AB1119">
        <w:rPr>
          <w:rFonts w:ascii="Times New Roman" w:hAnsi="Times New Roman" w:cs="Times New Roman"/>
          <w:i/>
          <w:sz w:val="24"/>
          <w:szCs w:val="24"/>
        </w:rPr>
        <w:t>Nyumokng</w:t>
      </w:r>
      <w:r w:rsidR="005F54C2" w:rsidRPr="00AB1119">
        <w:rPr>
          <w:rFonts w:ascii="Times New Roman" w:hAnsi="Times New Roman" w:cs="Times New Roman"/>
          <w:sz w:val="24"/>
          <w:szCs w:val="24"/>
        </w:rPr>
        <w:t xml:space="preserve"> (Tunangan)</w:t>
      </w:r>
      <w:r w:rsidR="00D80252" w:rsidRPr="00AB1119">
        <w:rPr>
          <w:rFonts w:ascii="Times New Roman" w:hAnsi="Times New Roman" w:cs="Times New Roman"/>
          <w:sz w:val="24"/>
          <w:szCs w:val="24"/>
        </w:rPr>
        <w:t>.</w:t>
      </w:r>
    </w:p>
    <w:p w:rsidR="000C1345" w:rsidRPr="00AB1119" w:rsidRDefault="008E7709"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i/>
          <w:sz w:val="24"/>
          <w:szCs w:val="24"/>
        </w:rPr>
        <w:lastRenderedPageBreak/>
        <w:t>Nyumokng</w:t>
      </w:r>
      <w:r w:rsidRPr="00AB1119">
        <w:rPr>
          <w:rFonts w:ascii="Times New Roman" w:hAnsi="Times New Roman" w:cs="Times New Roman"/>
          <w:sz w:val="24"/>
          <w:szCs w:val="24"/>
        </w:rPr>
        <w:t xml:space="preserve"> dilaksanakan mengandaikan telah melewati proses </w:t>
      </w:r>
      <w:r w:rsidRPr="00AB1119">
        <w:rPr>
          <w:rFonts w:ascii="Times New Roman" w:hAnsi="Times New Roman" w:cs="Times New Roman"/>
          <w:i/>
          <w:sz w:val="24"/>
          <w:szCs w:val="24"/>
        </w:rPr>
        <w:t>nonyak</w:t>
      </w:r>
      <w:r w:rsidRPr="00AB1119">
        <w:rPr>
          <w:rFonts w:ascii="Times New Roman" w:hAnsi="Times New Roman" w:cs="Times New Roman"/>
          <w:sz w:val="24"/>
          <w:szCs w:val="24"/>
        </w:rPr>
        <w:t>.</w:t>
      </w:r>
      <w:r w:rsidR="00E45F8F" w:rsidRPr="00AB1119">
        <w:rPr>
          <w:rFonts w:ascii="Times New Roman" w:hAnsi="Times New Roman" w:cs="Times New Roman"/>
          <w:sz w:val="24"/>
          <w:szCs w:val="24"/>
        </w:rPr>
        <w:t xml:space="preserve"> </w:t>
      </w:r>
      <w:r w:rsidR="00E45F8F" w:rsidRPr="00AB1119">
        <w:rPr>
          <w:rFonts w:ascii="Times New Roman" w:hAnsi="Times New Roman" w:cs="Times New Roman"/>
          <w:i/>
          <w:sz w:val="24"/>
          <w:szCs w:val="24"/>
        </w:rPr>
        <w:t>Nyumokng</w:t>
      </w:r>
      <w:r w:rsidR="00E45F8F" w:rsidRPr="00AB1119">
        <w:rPr>
          <w:rFonts w:ascii="Times New Roman" w:hAnsi="Times New Roman" w:cs="Times New Roman"/>
          <w:sz w:val="24"/>
          <w:szCs w:val="24"/>
        </w:rPr>
        <w:t xml:space="preserve"> merupakan proses pertunangan serta pembayaran </w:t>
      </w:r>
      <w:r w:rsidR="00110A43" w:rsidRPr="00AB1119">
        <w:rPr>
          <w:rFonts w:ascii="Times New Roman" w:hAnsi="Times New Roman" w:cs="Times New Roman"/>
          <w:sz w:val="24"/>
          <w:szCs w:val="24"/>
        </w:rPr>
        <w:t xml:space="preserve">seperangkat </w:t>
      </w:r>
      <w:r w:rsidR="00E45F8F" w:rsidRPr="00AB1119">
        <w:rPr>
          <w:rFonts w:ascii="Times New Roman" w:hAnsi="Times New Roman" w:cs="Times New Roman"/>
          <w:sz w:val="24"/>
          <w:szCs w:val="24"/>
        </w:rPr>
        <w:t xml:space="preserve">adat </w:t>
      </w:r>
      <w:r w:rsidR="00E45F8F" w:rsidRPr="00AB1119">
        <w:rPr>
          <w:rFonts w:ascii="Times New Roman" w:hAnsi="Times New Roman" w:cs="Times New Roman"/>
          <w:i/>
          <w:sz w:val="24"/>
          <w:szCs w:val="24"/>
        </w:rPr>
        <w:t>nyumokng</w:t>
      </w:r>
      <w:r w:rsidR="00E45F8F" w:rsidRPr="00AB1119">
        <w:rPr>
          <w:rFonts w:ascii="Times New Roman" w:hAnsi="Times New Roman" w:cs="Times New Roman"/>
          <w:sz w:val="24"/>
          <w:szCs w:val="24"/>
        </w:rPr>
        <w:t xml:space="preserve"> yang </w:t>
      </w:r>
      <w:r w:rsidR="00EA48E5" w:rsidRPr="00AB1119">
        <w:rPr>
          <w:rFonts w:ascii="Times New Roman" w:hAnsi="Times New Roman" w:cs="Times New Roman"/>
          <w:sz w:val="24"/>
          <w:szCs w:val="24"/>
        </w:rPr>
        <w:t xml:space="preserve">meliputi </w:t>
      </w:r>
      <w:r w:rsidR="00110A43" w:rsidRPr="00AB1119">
        <w:rPr>
          <w:rFonts w:ascii="Times New Roman" w:hAnsi="Times New Roman" w:cs="Times New Roman"/>
          <w:sz w:val="24"/>
          <w:szCs w:val="24"/>
        </w:rPr>
        <w:t>tiga komponen berikut yakni perlengkapan mandi</w:t>
      </w:r>
      <w:r w:rsidR="007448B4" w:rsidRPr="00AB1119">
        <w:rPr>
          <w:rFonts w:ascii="Times New Roman" w:hAnsi="Times New Roman" w:cs="Times New Roman"/>
          <w:sz w:val="24"/>
          <w:szCs w:val="24"/>
        </w:rPr>
        <w:t>, pakaian dan cincin tunang.</w:t>
      </w:r>
      <w:r w:rsidR="00AF2827" w:rsidRPr="00AB1119">
        <w:rPr>
          <w:rFonts w:ascii="Times New Roman" w:hAnsi="Times New Roman" w:cs="Times New Roman"/>
          <w:sz w:val="24"/>
          <w:szCs w:val="24"/>
        </w:rPr>
        <w:t xml:space="preserve"> Prosesnya kurang lebih sama dengan proses nonyak, namun berbeda dalam hal suasana. Jika suasana nonyak belum pasti menikah, maka dalam proses </w:t>
      </w:r>
      <w:r w:rsidR="00AF2827" w:rsidRPr="00AB1119">
        <w:rPr>
          <w:rFonts w:ascii="Times New Roman" w:hAnsi="Times New Roman" w:cs="Times New Roman"/>
          <w:i/>
          <w:sz w:val="24"/>
          <w:szCs w:val="24"/>
        </w:rPr>
        <w:t>nyumokng</w:t>
      </w:r>
      <w:r w:rsidR="00AF2827" w:rsidRPr="00AB1119">
        <w:rPr>
          <w:rFonts w:ascii="Times New Roman" w:hAnsi="Times New Roman" w:cs="Times New Roman"/>
          <w:sz w:val="24"/>
          <w:szCs w:val="24"/>
        </w:rPr>
        <w:t xml:space="preserve"> atau pertunangan kedua pasangan tersebut hanya menentukan kapan mereka akan melangsungkan pernikahan adat.</w:t>
      </w:r>
      <w:r w:rsidR="002E309D" w:rsidRPr="00AB1119">
        <w:rPr>
          <w:rFonts w:ascii="Times New Roman" w:hAnsi="Times New Roman" w:cs="Times New Roman"/>
          <w:sz w:val="24"/>
          <w:szCs w:val="24"/>
        </w:rPr>
        <w:t xml:space="preserve"> Dengan kata lain </w:t>
      </w:r>
      <w:r w:rsidR="002E309D" w:rsidRPr="00AB1119">
        <w:rPr>
          <w:rFonts w:ascii="Times New Roman" w:hAnsi="Times New Roman" w:cs="Times New Roman"/>
          <w:i/>
          <w:sz w:val="24"/>
          <w:szCs w:val="24"/>
        </w:rPr>
        <w:t>Nyumokng</w:t>
      </w:r>
      <w:r w:rsidR="002E309D" w:rsidRPr="00AB1119">
        <w:rPr>
          <w:rFonts w:ascii="Times New Roman" w:hAnsi="Times New Roman" w:cs="Times New Roman"/>
          <w:sz w:val="24"/>
          <w:szCs w:val="24"/>
        </w:rPr>
        <w:t xml:space="preserve"> merupakan tahap atau langkah awal yang pasti menuju ke jenjang pernikahan.</w:t>
      </w:r>
      <w:r w:rsidR="00432D8B" w:rsidRPr="00AB1119">
        <w:rPr>
          <w:rFonts w:ascii="Times New Roman" w:hAnsi="Times New Roman" w:cs="Times New Roman"/>
          <w:sz w:val="24"/>
          <w:szCs w:val="24"/>
        </w:rPr>
        <w:t xml:space="preserve"> Namun tidak menutup kemungkinan bisa dibatalkan, pembatalan bisa saja terjadi misalnya salah satu dari pasangan tersebut </w:t>
      </w:r>
      <w:r w:rsidR="00C87E1D" w:rsidRPr="00AB1119">
        <w:rPr>
          <w:rFonts w:ascii="Times New Roman" w:hAnsi="Times New Roman" w:cs="Times New Roman"/>
          <w:sz w:val="24"/>
          <w:szCs w:val="24"/>
        </w:rPr>
        <w:t xml:space="preserve">ketahuan </w:t>
      </w:r>
      <w:r w:rsidR="00432D8B" w:rsidRPr="00AB1119">
        <w:rPr>
          <w:rFonts w:ascii="Times New Roman" w:hAnsi="Times New Roman" w:cs="Times New Roman"/>
          <w:sz w:val="24"/>
          <w:szCs w:val="24"/>
        </w:rPr>
        <w:t>berselingkuh atau meninggal dunia dst.</w:t>
      </w:r>
    </w:p>
    <w:p w:rsidR="00D25325" w:rsidRPr="00AB1119" w:rsidRDefault="000C1345"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Setelah </w:t>
      </w:r>
      <w:r w:rsidRPr="00AB1119">
        <w:rPr>
          <w:rFonts w:ascii="Times New Roman" w:hAnsi="Times New Roman" w:cs="Times New Roman"/>
          <w:i/>
          <w:sz w:val="24"/>
          <w:szCs w:val="24"/>
        </w:rPr>
        <w:t>nonyak</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nyumokng</w:t>
      </w:r>
      <w:r w:rsidRPr="00AB1119">
        <w:rPr>
          <w:rFonts w:ascii="Times New Roman" w:hAnsi="Times New Roman" w:cs="Times New Roman"/>
          <w:sz w:val="24"/>
          <w:szCs w:val="24"/>
        </w:rPr>
        <w:t xml:space="preserve"> dilakukan maka</w:t>
      </w:r>
      <w:r w:rsidR="002E309D" w:rsidRPr="00AB1119">
        <w:rPr>
          <w:rFonts w:ascii="Times New Roman" w:hAnsi="Times New Roman" w:cs="Times New Roman"/>
          <w:sz w:val="24"/>
          <w:szCs w:val="24"/>
        </w:rPr>
        <w:t xml:space="preserve"> </w:t>
      </w:r>
      <w:r w:rsidRPr="00AB1119">
        <w:rPr>
          <w:rFonts w:ascii="Times New Roman" w:hAnsi="Times New Roman" w:cs="Times New Roman"/>
          <w:sz w:val="24"/>
          <w:szCs w:val="24"/>
        </w:rPr>
        <w:t>jenjang selanjutnya adalah menikah secara adat.</w:t>
      </w:r>
      <w:r w:rsidR="00033DBB" w:rsidRPr="00AB1119">
        <w:rPr>
          <w:rFonts w:ascii="Times New Roman" w:hAnsi="Times New Roman" w:cs="Times New Roman"/>
          <w:sz w:val="24"/>
          <w:szCs w:val="24"/>
        </w:rPr>
        <w:t xml:space="preserve"> Pernikahan dilakukan sesuai dengan kesepakatan kedua belah pihak. Pada umumnya pernikahan biasanya diadakan di kampung halaman dari pihak perempuan. </w:t>
      </w:r>
      <w:r w:rsidR="00F310F6" w:rsidRPr="00AB1119">
        <w:rPr>
          <w:rFonts w:ascii="Times New Roman" w:hAnsi="Times New Roman" w:cs="Times New Roman"/>
          <w:sz w:val="24"/>
          <w:szCs w:val="24"/>
        </w:rPr>
        <w:t>Memang secara yuridis tidak ada aturan tertulis mengenai hal tersebut, sebab dalam kebudayaan suku Dayak Barai segala peraturan adat istiadat disampaikan secara lisan.</w:t>
      </w:r>
      <w:r w:rsidR="008D009C" w:rsidRPr="00AB1119">
        <w:rPr>
          <w:rFonts w:ascii="Times New Roman" w:hAnsi="Times New Roman" w:cs="Times New Roman"/>
          <w:sz w:val="24"/>
          <w:szCs w:val="24"/>
        </w:rPr>
        <w:t xml:space="preserve"> </w:t>
      </w:r>
      <w:r w:rsidR="00834C68" w:rsidRPr="00AB1119">
        <w:rPr>
          <w:rStyle w:val="FootnoteReference"/>
          <w:rFonts w:ascii="Times New Roman" w:hAnsi="Times New Roman" w:cs="Times New Roman"/>
          <w:sz w:val="24"/>
          <w:szCs w:val="24"/>
        </w:rPr>
        <w:footnoteReference w:id="17"/>
      </w:r>
      <w:r w:rsidR="002270A5" w:rsidRPr="00AB1119">
        <w:rPr>
          <w:rFonts w:ascii="Times New Roman" w:hAnsi="Times New Roman" w:cs="Times New Roman"/>
          <w:sz w:val="24"/>
          <w:szCs w:val="24"/>
        </w:rPr>
        <w:t>.</w:t>
      </w:r>
      <w:r w:rsidR="005B76EF" w:rsidRPr="00AB1119">
        <w:rPr>
          <w:rFonts w:ascii="Times New Roman" w:hAnsi="Times New Roman" w:cs="Times New Roman"/>
          <w:sz w:val="24"/>
          <w:szCs w:val="24"/>
        </w:rPr>
        <w:t xml:space="preserve"> </w:t>
      </w:r>
      <w:r w:rsidR="003B5F61" w:rsidRPr="00AB1119">
        <w:rPr>
          <w:rFonts w:ascii="Times New Roman" w:hAnsi="Times New Roman" w:cs="Times New Roman"/>
          <w:sz w:val="24"/>
          <w:szCs w:val="24"/>
        </w:rPr>
        <w:t>Oleh karena itu yang berhak dan berwenang menyampaikan hal tersebut hanya toko</w:t>
      </w:r>
      <w:r w:rsidR="00863C7D" w:rsidRPr="00AB1119">
        <w:rPr>
          <w:rFonts w:ascii="Times New Roman" w:hAnsi="Times New Roman" w:cs="Times New Roman"/>
          <w:sz w:val="24"/>
          <w:szCs w:val="24"/>
        </w:rPr>
        <w:t>h adat atau ketua adat tertentu. Dengan kata lain merekalah yang memahami dan mengetahui h</w:t>
      </w:r>
      <w:r w:rsidR="00D54AD4" w:rsidRPr="00AB1119">
        <w:rPr>
          <w:rFonts w:ascii="Times New Roman" w:hAnsi="Times New Roman" w:cs="Times New Roman"/>
          <w:sz w:val="24"/>
          <w:szCs w:val="24"/>
        </w:rPr>
        <w:t>ukum-hukum yang mengatur baik tentang tata hidup bersama maupun</w:t>
      </w:r>
      <w:r w:rsidR="00F00A84" w:rsidRPr="00AB1119">
        <w:rPr>
          <w:rFonts w:ascii="Times New Roman" w:hAnsi="Times New Roman" w:cs="Times New Roman"/>
          <w:sz w:val="24"/>
          <w:szCs w:val="24"/>
        </w:rPr>
        <w:t xml:space="preserve"> hukum adat istiadat perkawinan tersebut.</w:t>
      </w:r>
    </w:p>
    <w:p w:rsidR="00C87E1D" w:rsidRPr="00AB1119" w:rsidRDefault="00595396" w:rsidP="00595396">
      <w:pPr>
        <w:spacing w:before="240"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C87E1D" w:rsidRPr="00AB1119">
        <w:rPr>
          <w:rFonts w:ascii="Times New Roman" w:hAnsi="Times New Roman" w:cs="Times New Roman"/>
          <w:b/>
          <w:sz w:val="24"/>
          <w:szCs w:val="24"/>
        </w:rPr>
        <w:t xml:space="preserve">Pernikahan dan Adat </w:t>
      </w:r>
      <w:r w:rsidR="00C87E1D" w:rsidRPr="00AB1119">
        <w:rPr>
          <w:rFonts w:ascii="Times New Roman" w:hAnsi="Times New Roman" w:cs="Times New Roman"/>
          <w:b/>
          <w:i/>
          <w:sz w:val="24"/>
          <w:szCs w:val="24"/>
        </w:rPr>
        <w:t>Tikah Kawitn</w:t>
      </w:r>
      <w:r w:rsidR="00C87E1D" w:rsidRPr="00AB1119">
        <w:rPr>
          <w:rFonts w:ascii="Times New Roman" w:hAnsi="Times New Roman" w:cs="Times New Roman"/>
          <w:b/>
          <w:sz w:val="24"/>
          <w:szCs w:val="24"/>
        </w:rPr>
        <w:t xml:space="preserve"> Dayak Barai</w:t>
      </w:r>
    </w:p>
    <w:p w:rsidR="00793CC4" w:rsidRPr="00AB1119" w:rsidRDefault="008739CD"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Adat perkawinan suku Dayak Barai adalah adat </w:t>
      </w:r>
      <w:r w:rsidRPr="00AB1119">
        <w:rPr>
          <w:rFonts w:ascii="Times New Roman" w:hAnsi="Times New Roman" w:cs="Times New Roman"/>
          <w:i/>
          <w:sz w:val="24"/>
          <w:szCs w:val="24"/>
        </w:rPr>
        <w:t>Tikah</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Kawitn</w:t>
      </w:r>
      <w:r w:rsidRPr="00AB1119">
        <w:rPr>
          <w:rFonts w:ascii="Times New Roman" w:hAnsi="Times New Roman" w:cs="Times New Roman"/>
          <w:sz w:val="24"/>
          <w:szCs w:val="24"/>
        </w:rPr>
        <w:t xml:space="preserve">. Adat </w:t>
      </w:r>
      <w:r w:rsidRPr="00AB1119">
        <w:rPr>
          <w:rFonts w:ascii="Times New Roman" w:hAnsi="Times New Roman" w:cs="Times New Roman"/>
          <w:i/>
          <w:sz w:val="24"/>
          <w:szCs w:val="24"/>
        </w:rPr>
        <w:t>tikah kawitn</w:t>
      </w:r>
      <w:r w:rsidRPr="00AB1119">
        <w:rPr>
          <w:rFonts w:ascii="Times New Roman" w:hAnsi="Times New Roman" w:cs="Times New Roman"/>
          <w:sz w:val="24"/>
          <w:szCs w:val="24"/>
        </w:rPr>
        <w:t xml:space="preserve"> menjadi inti dari semua jenjang-jenjang pernikahan suku Dayak Barai. Dengan demikian sifatnya mengikat dan menjadi semacam jiwa dari ikatan perka</w:t>
      </w:r>
      <w:r w:rsidR="005D7249" w:rsidRPr="00AB1119">
        <w:rPr>
          <w:rFonts w:ascii="Times New Roman" w:hAnsi="Times New Roman" w:cs="Times New Roman"/>
          <w:sz w:val="24"/>
          <w:szCs w:val="24"/>
        </w:rPr>
        <w:t xml:space="preserve">winan </w:t>
      </w:r>
      <w:r w:rsidR="00D45C6C" w:rsidRPr="00AB1119">
        <w:rPr>
          <w:rFonts w:ascii="Times New Roman" w:hAnsi="Times New Roman" w:cs="Times New Roman"/>
          <w:sz w:val="24"/>
          <w:szCs w:val="24"/>
        </w:rPr>
        <w:t>tersebut,</w:t>
      </w:r>
      <w:r w:rsidR="005D7249" w:rsidRPr="00AB1119">
        <w:rPr>
          <w:rFonts w:ascii="Times New Roman" w:hAnsi="Times New Roman" w:cs="Times New Roman"/>
          <w:sz w:val="24"/>
          <w:szCs w:val="24"/>
        </w:rPr>
        <w:t xml:space="preserve"> sebab di dalam adat </w:t>
      </w:r>
      <w:r w:rsidR="005D7249" w:rsidRPr="00AB1119">
        <w:rPr>
          <w:rFonts w:ascii="Times New Roman" w:hAnsi="Times New Roman" w:cs="Times New Roman"/>
          <w:i/>
          <w:sz w:val="24"/>
          <w:szCs w:val="24"/>
        </w:rPr>
        <w:t>tikah kawitn</w:t>
      </w:r>
      <w:r w:rsidRPr="00AB1119">
        <w:rPr>
          <w:rFonts w:ascii="Times New Roman" w:hAnsi="Times New Roman" w:cs="Times New Roman"/>
          <w:sz w:val="24"/>
          <w:szCs w:val="24"/>
        </w:rPr>
        <w:t xml:space="preserve"> mengandung sumpah dan harapan </w:t>
      </w:r>
      <w:r w:rsidR="00432177" w:rsidRPr="00AB1119">
        <w:rPr>
          <w:rFonts w:ascii="Times New Roman" w:hAnsi="Times New Roman" w:cs="Times New Roman"/>
          <w:sz w:val="24"/>
          <w:szCs w:val="24"/>
        </w:rPr>
        <w:t xml:space="preserve">bagi kedua mempelai </w:t>
      </w:r>
      <w:r w:rsidRPr="00AB1119">
        <w:rPr>
          <w:rFonts w:ascii="Times New Roman" w:hAnsi="Times New Roman" w:cs="Times New Roman"/>
          <w:sz w:val="24"/>
          <w:szCs w:val="24"/>
        </w:rPr>
        <w:t>untuk bertumbuh dan berkembang dalam hidup berumahtangga.</w:t>
      </w:r>
      <w:r w:rsidR="00432177" w:rsidRPr="00AB1119">
        <w:rPr>
          <w:rFonts w:ascii="Times New Roman" w:hAnsi="Times New Roman" w:cs="Times New Roman"/>
          <w:sz w:val="24"/>
          <w:szCs w:val="24"/>
        </w:rPr>
        <w:t xml:space="preserve"> </w:t>
      </w:r>
      <w:r w:rsidR="0004651A" w:rsidRPr="00AB1119">
        <w:rPr>
          <w:rFonts w:ascii="Times New Roman" w:hAnsi="Times New Roman" w:cs="Times New Roman"/>
          <w:sz w:val="24"/>
          <w:szCs w:val="24"/>
        </w:rPr>
        <w:t xml:space="preserve">Pengaturan adat tersebut terbingkai dalam acara pesta perkawinan. </w:t>
      </w:r>
      <w:r w:rsidR="00432177" w:rsidRPr="00AB1119">
        <w:rPr>
          <w:rFonts w:ascii="Times New Roman" w:hAnsi="Times New Roman" w:cs="Times New Roman"/>
          <w:sz w:val="24"/>
          <w:szCs w:val="24"/>
        </w:rPr>
        <w:t xml:space="preserve">Berikut ini akan dipaparkan isi dari adat </w:t>
      </w:r>
      <w:r w:rsidR="00432177" w:rsidRPr="00AB1119">
        <w:rPr>
          <w:rFonts w:ascii="Times New Roman" w:hAnsi="Times New Roman" w:cs="Times New Roman"/>
          <w:i/>
          <w:sz w:val="24"/>
          <w:szCs w:val="24"/>
        </w:rPr>
        <w:t>tikah kawitn</w:t>
      </w:r>
      <w:r w:rsidR="00190F0A" w:rsidRPr="00AB1119">
        <w:rPr>
          <w:rFonts w:ascii="Times New Roman" w:hAnsi="Times New Roman" w:cs="Times New Roman"/>
          <w:sz w:val="24"/>
          <w:szCs w:val="24"/>
        </w:rPr>
        <w:t xml:space="preserve"> suku Dayak Barai. </w:t>
      </w:r>
      <w:r w:rsidR="00432177" w:rsidRPr="00AB1119">
        <w:rPr>
          <w:rFonts w:ascii="Times New Roman" w:hAnsi="Times New Roman" w:cs="Times New Roman"/>
          <w:sz w:val="24"/>
          <w:szCs w:val="24"/>
        </w:rPr>
        <w:t xml:space="preserve"> </w:t>
      </w:r>
      <w:r w:rsidR="00190F0A" w:rsidRPr="00AB1119">
        <w:rPr>
          <w:rFonts w:ascii="Times New Roman" w:hAnsi="Times New Roman" w:cs="Times New Roman"/>
          <w:sz w:val="24"/>
          <w:szCs w:val="24"/>
        </w:rPr>
        <w:t>M</w:t>
      </w:r>
      <w:r w:rsidR="00432177" w:rsidRPr="00AB1119">
        <w:rPr>
          <w:rFonts w:ascii="Times New Roman" w:hAnsi="Times New Roman" w:cs="Times New Roman"/>
          <w:sz w:val="24"/>
          <w:szCs w:val="24"/>
        </w:rPr>
        <w:t>enurut Gompau,</w:t>
      </w:r>
      <w:r w:rsidR="00190F0A" w:rsidRPr="00AB1119">
        <w:rPr>
          <w:rFonts w:ascii="Times New Roman" w:hAnsi="Times New Roman" w:cs="Times New Roman"/>
          <w:sz w:val="24"/>
          <w:szCs w:val="24"/>
        </w:rPr>
        <w:t xml:space="preserve"> adat </w:t>
      </w:r>
      <w:r w:rsidR="00190F0A" w:rsidRPr="00AB1119">
        <w:rPr>
          <w:rFonts w:ascii="Times New Roman" w:hAnsi="Times New Roman" w:cs="Times New Roman"/>
          <w:i/>
          <w:sz w:val="24"/>
          <w:szCs w:val="24"/>
        </w:rPr>
        <w:t>tikah</w:t>
      </w:r>
      <w:r w:rsidR="00190F0A" w:rsidRPr="00AB1119">
        <w:rPr>
          <w:rFonts w:ascii="Times New Roman" w:hAnsi="Times New Roman" w:cs="Times New Roman"/>
          <w:sz w:val="24"/>
          <w:szCs w:val="24"/>
        </w:rPr>
        <w:t xml:space="preserve"> </w:t>
      </w:r>
      <w:r w:rsidR="00190F0A" w:rsidRPr="00AB1119">
        <w:rPr>
          <w:rFonts w:ascii="Times New Roman" w:hAnsi="Times New Roman" w:cs="Times New Roman"/>
          <w:i/>
          <w:sz w:val="24"/>
          <w:szCs w:val="24"/>
        </w:rPr>
        <w:t>kawitn</w:t>
      </w:r>
      <w:r w:rsidR="00190F0A" w:rsidRPr="00AB1119">
        <w:rPr>
          <w:rFonts w:ascii="Times New Roman" w:hAnsi="Times New Roman" w:cs="Times New Roman"/>
          <w:sz w:val="24"/>
          <w:szCs w:val="24"/>
        </w:rPr>
        <w:t xml:space="preserve"> dibagi ke dalam beberapa bagian berikut, “pertama-tama yang harus dilakukan adalah mengatur adat </w:t>
      </w:r>
      <w:r w:rsidR="00190F0A" w:rsidRPr="00AB1119">
        <w:rPr>
          <w:rFonts w:ascii="Times New Roman" w:hAnsi="Times New Roman" w:cs="Times New Roman"/>
          <w:i/>
          <w:sz w:val="24"/>
          <w:szCs w:val="24"/>
        </w:rPr>
        <w:t>tikah</w:t>
      </w:r>
      <w:r w:rsidR="00190F0A" w:rsidRPr="00AB1119">
        <w:rPr>
          <w:rFonts w:ascii="Times New Roman" w:hAnsi="Times New Roman" w:cs="Times New Roman"/>
          <w:sz w:val="24"/>
          <w:szCs w:val="24"/>
        </w:rPr>
        <w:t xml:space="preserve"> </w:t>
      </w:r>
      <w:r w:rsidR="00190F0A" w:rsidRPr="00AB1119">
        <w:rPr>
          <w:rFonts w:ascii="Times New Roman" w:hAnsi="Times New Roman" w:cs="Times New Roman"/>
          <w:i/>
          <w:sz w:val="24"/>
          <w:szCs w:val="24"/>
        </w:rPr>
        <w:t xml:space="preserve">betinak </w:t>
      </w:r>
      <w:r w:rsidR="00190F0A" w:rsidRPr="00AB1119">
        <w:rPr>
          <w:rFonts w:ascii="Times New Roman" w:hAnsi="Times New Roman" w:cs="Times New Roman"/>
          <w:sz w:val="24"/>
          <w:szCs w:val="24"/>
        </w:rPr>
        <w:t>(adat perkawinan untuk perempuan)</w:t>
      </w:r>
      <w:r w:rsidR="00931D9C"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18"/>
      </w:r>
      <w:r w:rsidR="00190F0A" w:rsidRPr="00AB1119">
        <w:rPr>
          <w:rFonts w:ascii="Times New Roman" w:hAnsi="Times New Roman" w:cs="Times New Roman"/>
          <w:sz w:val="24"/>
          <w:szCs w:val="24"/>
        </w:rPr>
        <w:t xml:space="preserve"> </w:t>
      </w:r>
    </w:p>
    <w:p w:rsidR="000568B5" w:rsidRPr="00AB1119" w:rsidRDefault="00190F0A"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Karena </w:t>
      </w:r>
      <w:r w:rsidR="0004651A" w:rsidRPr="00AB1119">
        <w:rPr>
          <w:rFonts w:ascii="Times New Roman" w:hAnsi="Times New Roman" w:cs="Times New Roman"/>
          <w:sz w:val="24"/>
          <w:szCs w:val="24"/>
        </w:rPr>
        <w:t xml:space="preserve">dalam kebudayaan Dayak Barai </w:t>
      </w:r>
      <w:r w:rsidRPr="00AB1119">
        <w:rPr>
          <w:rFonts w:ascii="Times New Roman" w:hAnsi="Times New Roman" w:cs="Times New Roman"/>
          <w:sz w:val="24"/>
          <w:szCs w:val="24"/>
        </w:rPr>
        <w:t xml:space="preserve">perempuan diakui sebagai orang yang istimewa, maka ketika seorang pria yang ingin meminang wanita dayak Barai harus membayar adat </w:t>
      </w:r>
      <w:r w:rsidRPr="00AB1119">
        <w:rPr>
          <w:rFonts w:ascii="Times New Roman" w:hAnsi="Times New Roman" w:cs="Times New Roman"/>
          <w:i/>
          <w:sz w:val="24"/>
          <w:szCs w:val="24"/>
        </w:rPr>
        <w:t>tikah</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betinak</w:t>
      </w:r>
      <w:r w:rsidRPr="00AB1119">
        <w:rPr>
          <w:rFonts w:ascii="Times New Roman" w:hAnsi="Times New Roman" w:cs="Times New Roman"/>
          <w:sz w:val="24"/>
          <w:szCs w:val="24"/>
        </w:rPr>
        <w:t>, apa lagi kalau yang dipinang adalah anak bungsu dari beberapa bersaudara. Sebelum membayar adat</w:t>
      </w:r>
      <w:r w:rsidR="00464AFE" w:rsidRPr="00AB1119">
        <w:rPr>
          <w:rFonts w:ascii="Times New Roman" w:hAnsi="Times New Roman" w:cs="Times New Roman"/>
          <w:sz w:val="24"/>
          <w:szCs w:val="24"/>
        </w:rPr>
        <w:t xml:space="preserve"> tersebut</w:t>
      </w:r>
      <w:r w:rsidRPr="00AB1119">
        <w:rPr>
          <w:rFonts w:ascii="Times New Roman" w:hAnsi="Times New Roman" w:cs="Times New Roman"/>
          <w:sz w:val="24"/>
          <w:szCs w:val="24"/>
        </w:rPr>
        <w:t xml:space="preserve"> ada beberapa proses yang harus dilewati antara lain </w:t>
      </w:r>
      <w:r w:rsidR="00432177" w:rsidRPr="00AB1119">
        <w:rPr>
          <w:rFonts w:ascii="Times New Roman" w:hAnsi="Times New Roman" w:cs="Times New Roman"/>
          <w:i/>
          <w:sz w:val="24"/>
          <w:szCs w:val="24"/>
        </w:rPr>
        <w:t>Matah Ricit</w:t>
      </w:r>
      <w:r w:rsidRPr="00AB1119">
        <w:rPr>
          <w:rFonts w:ascii="Times New Roman" w:hAnsi="Times New Roman" w:cs="Times New Roman"/>
          <w:i/>
          <w:sz w:val="24"/>
          <w:szCs w:val="24"/>
        </w:rPr>
        <w:t xml:space="preserve"> </w:t>
      </w:r>
      <w:r w:rsidR="00464AFE" w:rsidRPr="00AB1119">
        <w:rPr>
          <w:rFonts w:ascii="Times New Roman" w:hAnsi="Times New Roman" w:cs="Times New Roman"/>
          <w:sz w:val="24"/>
          <w:szCs w:val="24"/>
        </w:rPr>
        <w:t>(perhitungan adat dayak Barai</w:t>
      </w:r>
      <w:r w:rsidRPr="00AB1119">
        <w:rPr>
          <w:rFonts w:ascii="Times New Roman" w:hAnsi="Times New Roman" w:cs="Times New Roman"/>
          <w:sz w:val="24"/>
          <w:szCs w:val="24"/>
        </w:rPr>
        <w:t>)</w:t>
      </w:r>
      <w:r w:rsidR="00464AFE" w:rsidRPr="00AB1119">
        <w:rPr>
          <w:rFonts w:ascii="Times New Roman" w:hAnsi="Times New Roman" w:cs="Times New Roman"/>
          <w:sz w:val="24"/>
          <w:szCs w:val="24"/>
        </w:rPr>
        <w:t xml:space="preserve">, yang disimbolkan dengan </w:t>
      </w:r>
      <w:r w:rsidR="00F83D9A" w:rsidRPr="00AB1119">
        <w:rPr>
          <w:rFonts w:ascii="Times New Roman" w:hAnsi="Times New Roman" w:cs="Times New Roman"/>
          <w:i/>
          <w:sz w:val="24"/>
          <w:szCs w:val="24"/>
        </w:rPr>
        <w:t>bu</w:t>
      </w:r>
      <w:r w:rsidR="00464AFE" w:rsidRPr="00AB1119">
        <w:rPr>
          <w:rFonts w:ascii="Times New Roman" w:hAnsi="Times New Roman" w:cs="Times New Roman"/>
          <w:i/>
          <w:sz w:val="24"/>
          <w:szCs w:val="24"/>
        </w:rPr>
        <w:t>loh</w:t>
      </w:r>
      <w:r w:rsidR="00464AFE" w:rsidRPr="00AB1119">
        <w:rPr>
          <w:rFonts w:ascii="Times New Roman" w:hAnsi="Times New Roman" w:cs="Times New Roman"/>
          <w:sz w:val="24"/>
          <w:szCs w:val="24"/>
        </w:rPr>
        <w:t xml:space="preserve"> </w:t>
      </w:r>
      <w:r w:rsidR="00464AFE" w:rsidRPr="00AB1119">
        <w:rPr>
          <w:rFonts w:ascii="Times New Roman" w:hAnsi="Times New Roman" w:cs="Times New Roman"/>
          <w:i/>
          <w:sz w:val="24"/>
          <w:szCs w:val="24"/>
        </w:rPr>
        <w:t>raot</w:t>
      </w:r>
      <w:r w:rsidR="00464AFE" w:rsidRPr="00AB1119">
        <w:rPr>
          <w:rFonts w:ascii="Times New Roman" w:hAnsi="Times New Roman" w:cs="Times New Roman"/>
          <w:sz w:val="24"/>
          <w:szCs w:val="24"/>
        </w:rPr>
        <w:t xml:space="preserve"> (bambu yang sudah diraut)</w:t>
      </w:r>
      <w:r w:rsidR="005E06E8" w:rsidRPr="00AB1119">
        <w:rPr>
          <w:rFonts w:ascii="Times New Roman" w:hAnsi="Times New Roman" w:cs="Times New Roman"/>
          <w:sz w:val="24"/>
          <w:szCs w:val="24"/>
        </w:rPr>
        <w:t xml:space="preserve">, </w:t>
      </w:r>
      <w:r w:rsidR="005E06E8" w:rsidRPr="00AB1119">
        <w:rPr>
          <w:rFonts w:ascii="Times New Roman" w:hAnsi="Times New Roman" w:cs="Times New Roman"/>
          <w:i/>
          <w:sz w:val="24"/>
          <w:szCs w:val="24"/>
        </w:rPr>
        <w:t>Matah</w:t>
      </w:r>
      <w:r w:rsidR="005E06E8" w:rsidRPr="00AB1119">
        <w:rPr>
          <w:rFonts w:ascii="Times New Roman" w:hAnsi="Times New Roman" w:cs="Times New Roman"/>
          <w:sz w:val="24"/>
          <w:szCs w:val="24"/>
        </w:rPr>
        <w:t xml:space="preserve"> </w:t>
      </w:r>
      <w:r w:rsidR="005E06E8" w:rsidRPr="00AB1119">
        <w:rPr>
          <w:rFonts w:ascii="Times New Roman" w:hAnsi="Times New Roman" w:cs="Times New Roman"/>
          <w:i/>
          <w:sz w:val="24"/>
          <w:szCs w:val="24"/>
        </w:rPr>
        <w:t>Tulak</w:t>
      </w:r>
      <w:r w:rsidR="005E06E8" w:rsidRPr="00AB1119">
        <w:rPr>
          <w:rFonts w:ascii="Times New Roman" w:hAnsi="Times New Roman" w:cs="Times New Roman"/>
          <w:sz w:val="24"/>
          <w:szCs w:val="24"/>
        </w:rPr>
        <w:t xml:space="preserve"> (</w:t>
      </w:r>
      <w:r w:rsidR="00743B45" w:rsidRPr="00AB1119">
        <w:rPr>
          <w:rFonts w:ascii="Times New Roman" w:hAnsi="Times New Roman" w:cs="Times New Roman"/>
          <w:sz w:val="24"/>
          <w:szCs w:val="24"/>
        </w:rPr>
        <w:t>doa</w:t>
      </w:r>
      <w:r w:rsidR="005E06E8" w:rsidRPr="00AB1119">
        <w:rPr>
          <w:rFonts w:ascii="Times New Roman" w:hAnsi="Times New Roman" w:cs="Times New Roman"/>
          <w:sz w:val="24"/>
          <w:szCs w:val="24"/>
        </w:rPr>
        <w:t xml:space="preserve"> </w:t>
      </w:r>
      <w:r w:rsidR="00743B45" w:rsidRPr="00AB1119">
        <w:rPr>
          <w:rFonts w:ascii="Times New Roman" w:hAnsi="Times New Roman" w:cs="Times New Roman"/>
          <w:sz w:val="24"/>
          <w:szCs w:val="24"/>
        </w:rPr>
        <w:t>permohonan untuk kedua mempelai supaya dihindarkan dari malapetaka</w:t>
      </w:r>
      <w:r w:rsidR="005E06E8" w:rsidRPr="00AB1119">
        <w:rPr>
          <w:rFonts w:ascii="Times New Roman" w:hAnsi="Times New Roman" w:cs="Times New Roman"/>
          <w:sz w:val="24"/>
          <w:szCs w:val="24"/>
        </w:rPr>
        <w:t xml:space="preserve">), </w:t>
      </w:r>
      <w:r w:rsidR="005E06E8" w:rsidRPr="00AB1119">
        <w:rPr>
          <w:rFonts w:ascii="Times New Roman" w:hAnsi="Times New Roman" w:cs="Times New Roman"/>
          <w:i/>
          <w:sz w:val="24"/>
          <w:szCs w:val="24"/>
        </w:rPr>
        <w:t>Kilatn</w:t>
      </w:r>
      <w:r w:rsidR="005E06E8" w:rsidRPr="00AB1119">
        <w:rPr>
          <w:rFonts w:ascii="Times New Roman" w:hAnsi="Times New Roman" w:cs="Times New Roman"/>
          <w:sz w:val="24"/>
          <w:szCs w:val="24"/>
        </w:rPr>
        <w:t xml:space="preserve"> (</w:t>
      </w:r>
      <w:r w:rsidR="00743B45" w:rsidRPr="00AB1119">
        <w:rPr>
          <w:rFonts w:ascii="Times New Roman" w:hAnsi="Times New Roman" w:cs="Times New Roman"/>
          <w:sz w:val="24"/>
          <w:szCs w:val="24"/>
        </w:rPr>
        <w:t xml:space="preserve">menjengkal: doa permohonan untuk kedua </w:t>
      </w:r>
      <w:r w:rsidR="005E06E8" w:rsidRPr="00AB1119">
        <w:rPr>
          <w:rFonts w:ascii="Times New Roman" w:hAnsi="Times New Roman" w:cs="Times New Roman"/>
          <w:sz w:val="24"/>
          <w:szCs w:val="24"/>
        </w:rPr>
        <w:t>mempelai</w:t>
      </w:r>
      <w:r w:rsidR="00A84329" w:rsidRPr="00AB1119">
        <w:rPr>
          <w:rFonts w:ascii="Times New Roman" w:hAnsi="Times New Roman" w:cs="Times New Roman"/>
          <w:sz w:val="24"/>
          <w:szCs w:val="24"/>
        </w:rPr>
        <w:t xml:space="preserve"> supaya penjang umur samapi maut memisahkan</w:t>
      </w:r>
      <w:r w:rsidR="005E06E8" w:rsidRPr="00AB1119">
        <w:rPr>
          <w:rFonts w:ascii="Times New Roman" w:hAnsi="Times New Roman" w:cs="Times New Roman"/>
          <w:sz w:val="24"/>
          <w:szCs w:val="24"/>
        </w:rPr>
        <w:t xml:space="preserve">), </w:t>
      </w:r>
      <w:r w:rsidR="005E06E8" w:rsidRPr="00AB1119">
        <w:rPr>
          <w:rFonts w:ascii="Times New Roman" w:hAnsi="Times New Roman" w:cs="Times New Roman"/>
          <w:i/>
          <w:sz w:val="24"/>
          <w:szCs w:val="24"/>
        </w:rPr>
        <w:t>Patah</w:t>
      </w:r>
      <w:r w:rsidR="005E06E8" w:rsidRPr="00AB1119">
        <w:rPr>
          <w:rFonts w:ascii="Times New Roman" w:hAnsi="Times New Roman" w:cs="Times New Roman"/>
          <w:sz w:val="24"/>
          <w:szCs w:val="24"/>
        </w:rPr>
        <w:t xml:space="preserve"> </w:t>
      </w:r>
      <w:r w:rsidR="005E06E8" w:rsidRPr="00AB1119">
        <w:rPr>
          <w:rFonts w:ascii="Times New Roman" w:hAnsi="Times New Roman" w:cs="Times New Roman"/>
          <w:i/>
          <w:sz w:val="24"/>
          <w:szCs w:val="24"/>
        </w:rPr>
        <w:t>Paot</w:t>
      </w:r>
      <w:r w:rsidR="005E06E8" w:rsidRPr="00AB1119">
        <w:rPr>
          <w:rFonts w:ascii="Times New Roman" w:hAnsi="Times New Roman" w:cs="Times New Roman"/>
          <w:sz w:val="24"/>
          <w:szCs w:val="24"/>
        </w:rPr>
        <w:t xml:space="preserve"> (</w:t>
      </w:r>
      <w:r w:rsidR="00A84329" w:rsidRPr="00AB1119">
        <w:rPr>
          <w:rFonts w:ascii="Times New Roman" w:hAnsi="Times New Roman" w:cs="Times New Roman"/>
          <w:sz w:val="24"/>
          <w:szCs w:val="24"/>
        </w:rPr>
        <w:t xml:space="preserve">doa permohonan </w:t>
      </w:r>
      <w:r w:rsidR="00DD0D04" w:rsidRPr="00AB1119">
        <w:rPr>
          <w:rFonts w:ascii="Times New Roman" w:hAnsi="Times New Roman" w:cs="Times New Roman"/>
          <w:sz w:val="24"/>
          <w:szCs w:val="24"/>
        </w:rPr>
        <w:t>untuk kedua mempelai</w:t>
      </w:r>
      <w:r w:rsidR="00A84329" w:rsidRPr="00AB1119">
        <w:rPr>
          <w:rFonts w:ascii="Times New Roman" w:hAnsi="Times New Roman" w:cs="Times New Roman"/>
          <w:sz w:val="24"/>
          <w:szCs w:val="24"/>
        </w:rPr>
        <w:t xml:space="preserve"> supaya memperoleh rejeki yang melimpah</w:t>
      </w:r>
      <w:r w:rsidR="005E06E8" w:rsidRPr="00AB1119">
        <w:rPr>
          <w:rFonts w:ascii="Times New Roman" w:hAnsi="Times New Roman" w:cs="Times New Roman"/>
          <w:sz w:val="24"/>
          <w:szCs w:val="24"/>
        </w:rPr>
        <w:t>)</w:t>
      </w:r>
      <w:r w:rsidR="00E45756" w:rsidRPr="00AB1119">
        <w:rPr>
          <w:rFonts w:ascii="Times New Roman" w:hAnsi="Times New Roman" w:cs="Times New Roman"/>
          <w:sz w:val="24"/>
          <w:szCs w:val="24"/>
        </w:rPr>
        <w:t xml:space="preserve">. Setelah semua itu dilakukan tahap selanjutnya adalah </w:t>
      </w:r>
      <w:r w:rsidR="00E45756" w:rsidRPr="00AB1119">
        <w:rPr>
          <w:rFonts w:ascii="Times New Roman" w:hAnsi="Times New Roman" w:cs="Times New Roman"/>
          <w:i/>
          <w:sz w:val="24"/>
          <w:szCs w:val="24"/>
        </w:rPr>
        <w:t xml:space="preserve">milakng ricit </w:t>
      </w:r>
      <w:r w:rsidR="00E45756" w:rsidRPr="00AB1119">
        <w:rPr>
          <w:rFonts w:ascii="Times New Roman" w:hAnsi="Times New Roman" w:cs="Times New Roman"/>
          <w:sz w:val="24"/>
          <w:szCs w:val="24"/>
        </w:rPr>
        <w:t>(menghitung kewajiban adat yang harus dibayar oleh pihak laki-laki).</w:t>
      </w:r>
      <w:r w:rsidR="00C26021" w:rsidRPr="00AB1119">
        <w:rPr>
          <w:rFonts w:ascii="Times New Roman" w:hAnsi="Times New Roman" w:cs="Times New Roman"/>
          <w:sz w:val="24"/>
          <w:szCs w:val="24"/>
        </w:rPr>
        <w:t xml:space="preserve"> Untuk penjelasan selanjutnya </w:t>
      </w:r>
      <w:r w:rsidR="00C26021" w:rsidRPr="00AB1119">
        <w:rPr>
          <w:rFonts w:ascii="Times New Roman" w:hAnsi="Times New Roman" w:cs="Times New Roman"/>
          <w:i/>
          <w:sz w:val="24"/>
          <w:szCs w:val="24"/>
        </w:rPr>
        <w:t>ricit</w:t>
      </w:r>
      <w:r w:rsidR="00C26021" w:rsidRPr="00AB1119">
        <w:rPr>
          <w:rFonts w:ascii="Times New Roman" w:hAnsi="Times New Roman" w:cs="Times New Roman"/>
          <w:sz w:val="24"/>
          <w:szCs w:val="24"/>
        </w:rPr>
        <w:t xml:space="preserve"> dipahami dalam konteks pengaturan adat sebagai bentuk adat tertentu bisa berupa benda </w:t>
      </w:r>
      <w:r w:rsidR="00931D9C" w:rsidRPr="00AB1119">
        <w:rPr>
          <w:rFonts w:ascii="Times New Roman" w:hAnsi="Times New Roman" w:cs="Times New Roman"/>
          <w:sz w:val="24"/>
          <w:szCs w:val="24"/>
        </w:rPr>
        <w:t>atau barang tertentu pula.</w:t>
      </w:r>
      <w:r w:rsidR="00834C68" w:rsidRPr="00AB1119">
        <w:rPr>
          <w:rStyle w:val="FootnoteReference"/>
          <w:rFonts w:ascii="Times New Roman" w:hAnsi="Times New Roman" w:cs="Times New Roman"/>
          <w:sz w:val="24"/>
          <w:szCs w:val="24"/>
        </w:rPr>
        <w:footnoteReference w:id="19"/>
      </w:r>
    </w:p>
    <w:p w:rsidR="00432177" w:rsidRPr="00AB1119" w:rsidRDefault="000568B5"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lastRenderedPageBreak/>
        <w:t xml:space="preserve">Penghitungan kewajiban tersebut </w:t>
      </w:r>
      <w:r w:rsidR="00A51439" w:rsidRPr="00AB1119">
        <w:rPr>
          <w:rFonts w:ascii="Times New Roman" w:hAnsi="Times New Roman" w:cs="Times New Roman"/>
          <w:sz w:val="24"/>
          <w:szCs w:val="24"/>
        </w:rPr>
        <w:t xml:space="preserve">meliputi </w:t>
      </w:r>
      <w:r w:rsidR="00C26021" w:rsidRPr="00AB1119">
        <w:rPr>
          <w:rFonts w:ascii="Times New Roman" w:hAnsi="Times New Roman" w:cs="Times New Roman"/>
          <w:i/>
          <w:sz w:val="24"/>
          <w:szCs w:val="24"/>
        </w:rPr>
        <w:t>penantai</w:t>
      </w:r>
      <w:r w:rsidR="00C26021" w:rsidRPr="00AB1119">
        <w:rPr>
          <w:rFonts w:ascii="Times New Roman" w:hAnsi="Times New Roman" w:cs="Times New Roman"/>
          <w:sz w:val="24"/>
          <w:szCs w:val="24"/>
        </w:rPr>
        <w:t xml:space="preserve"> </w:t>
      </w:r>
      <w:r w:rsidR="00C26021" w:rsidRPr="00AB1119">
        <w:rPr>
          <w:rFonts w:ascii="Times New Roman" w:hAnsi="Times New Roman" w:cs="Times New Roman"/>
          <w:i/>
          <w:sz w:val="24"/>
          <w:szCs w:val="24"/>
        </w:rPr>
        <w:t>ricit</w:t>
      </w:r>
      <w:r w:rsidR="00C26021" w:rsidRPr="00AB1119">
        <w:rPr>
          <w:rFonts w:ascii="Times New Roman" w:hAnsi="Times New Roman" w:cs="Times New Roman"/>
          <w:sz w:val="24"/>
          <w:szCs w:val="24"/>
        </w:rPr>
        <w:t xml:space="preserve"> (wadah ricit), </w:t>
      </w:r>
      <w:r w:rsidR="00C26021" w:rsidRPr="00AB1119">
        <w:rPr>
          <w:rFonts w:ascii="Times New Roman" w:hAnsi="Times New Roman" w:cs="Times New Roman"/>
          <w:i/>
          <w:sz w:val="24"/>
          <w:szCs w:val="24"/>
        </w:rPr>
        <w:t>pengalas ricit</w:t>
      </w:r>
      <w:r w:rsidR="00C26021" w:rsidRPr="00AB1119">
        <w:rPr>
          <w:rFonts w:ascii="Times New Roman" w:hAnsi="Times New Roman" w:cs="Times New Roman"/>
          <w:sz w:val="24"/>
          <w:szCs w:val="24"/>
        </w:rPr>
        <w:t xml:space="preserve"> (alas </w:t>
      </w:r>
      <w:r w:rsidR="00103432" w:rsidRPr="00AB1119">
        <w:rPr>
          <w:rFonts w:ascii="Times New Roman" w:hAnsi="Times New Roman" w:cs="Times New Roman"/>
          <w:i/>
          <w:sz w:val="24"/>
          <w:szCs w:val="24"/>
        </w:rPr>
        <w:t>ricit</w:t>
      </w:r>
      <w:r w:rsidR="00C26021" w:rsidRPr="00AB1119">
        <w:rPr>
          <w:rFonts w:ascii="Times New Roman" w:hAnsi="Times New Roman" w:cs="Times New Roman"/>
          <w:sz w:val="24"/>
          <w:szCs w:val="24"/>
        </w:rPr>
        <w:t>)</w:t>
      </w:r>
      <w:r w:rsidR="00103432" w:rsidRPr="00AB1119">
        <w:rPr>
          <w:rFonts w:ascii="Times New Roman" w:hAnsi="Times New Roman" w:cs="Times New Roman"/>
          <w:sz w:val="24"/>
          <w:szCs w:val="24"/>
        </w:rPr>
        <w:t xml:space="preserve">, </w:t>
      </w:r>
      <w:r w:rsidR="00103432" w:rsidRPr="00AB1119">
        <w:rPr>
          <w:rFonts w:ascii="Times New Roman" w:hAnsi="Times New Roman" w:cs="Times New Roman"/>
          <w:i/>
          <w:sz w:val="24"/>
          <w:szCs w:val="24"/>
        </w:rPr>
        <w:t>pesalitn</w:t>
      </w:r>
      <w:r w:rsidR="005F57C5" w:rsidRPr="00AB1119">
        <w:rPr>
          <w:rFonts w:ascii="Times New Roman" w:hAnsi="Times New Roman" w:cs="Times New Roman"/>
          <w:sz w:val="24"/>
          <w:szCs w:val="24"/>
        </w:rPr>
        <w:t xml:space="preserve"> (adat berupa benda tertentu), penangkatn bini (adat pengangkatan isteri), </w:t>
      </w:r>
      <w:r w:rsidR="005F57C5" w:rsidRPr="00AB1119">
        <w:rPr>
          <w:rFonts w:ascii="Times New Roman" w:hAnsi="Times New Roman" w:cs="Times New Roman"/>
          <w:i/>
          <w:sz w:val="24"/>
          <w:szCs w:val="24"/>
        </w:rPr>
        <w:t>penuit</w:t>
      </w:r>
      <w:r w:rsidR="005F57C5" w:rsidRPr="00AB1119">
        <w:rPr>
          <w:rFonts w:ascii="Times New Roman" w:hAnsi="Times New Roman" w:cs="Times New Roman"/>
          <w:sz w:val="24"/>
          <w:szCs w:val="24"/>
        </w:rPr>
        <w:t xml:space="preserve"> (adat pengerat perkawinan) untuk perempuan bungsu. Untuk perempuan bungsu dari beberpa bersaudara perhitungan adatnya</w:t>
      </w:r>
      <w:r w:rsidR="001B3051" w:rsidRPr="00AB1119">
        <w:rPr>
          <w:rFonts w:ascii="Times New Roman" w:hAnsi="Times New Roman" w:cs="Times New Roman"/>
          <w:sz w:val="24"/>
          <w:szCs w:val="24"/>
        </w:rPr>
        <w:t xml:space="preserve"> berbeda yakni dengan </w:t>
      </w:r>
      <w:r w:rsidR="001B3051" w:rsidRPr="00AB1119">
        <w:rPr>
          <w:rFonts w:ascii="Times New Roman" w:hAnsi="Times New Roman" w:cs="Times New Roman"/>
          <w:i/>
          <w:sz w:val="24"/>
          <w:szCs w:val="24"/>
        </w:rPr>
        <w:t>bilakng re</w:t>
      </w:r>
      <w:r w:rsidR="005F57C5" w:rsidRPr="00AB1119">
        <w:rPr>
          <w:rFonts w:ascii="Times New Roman" w:hAnsi="Times New Roman" w:cs="Times New Roman"/>
          <w:i/>
          <w:sz w:val="24"/>
          <w:szCs w:val="24"/>
        </w:rPr>
        <w:t>mai</w:t>
      </w:r>
      <w:r w:rsidR="005F57C5" w:rsidRPr="00AB1119">
        <w:rPr>
          <w:rFonts w:ascii="Times New Roman" w:hAnsi="Times New Roman" w:cs="Times New Roman"/>
          <w:sz w:val="24"/>
          <w:szCs w:val="24"/>
        </w:rPr>
        <w:t xml:space="preserve"> (</w:t>
      </w:r>
      <w:r w:rsidR="0057764A" w:rsidRPr="00AB1119">
        <w:rPr>
          <w:rFonts w:ascii="Times New Roman" w:hAnsi="Times New Roman" w:cs="Times New Roman"/>
          <w:sz w:val="24"/>
          <w:szCs w:val="24"/>
        </w:rPr>
        <w:t>perhitungan pohon re</w:t>
      </w:r>
      <w:r w:rsidR="005F57C5" w:rsidRPr="00AB1119">
        <w:rPr>
          <w:rFonts w:ascii="Times New Roman" w:hAnsi="Times New Roman" w:cs="Times New Roman"/>
          <w:sz w:val="24"/>
          <w:szCs w:val="24"/>
        </w:rPr>
        <w:t>mbai)</w:t>
      </w:r>
      <w:r w:rsidR="00617BE6" w:rsidRPr="00AB1119">
        <w:rPr>
          <w:rFonts w:ascii="Times New Roman" w:hAnsi="Times New Roman" w:cs="Times New Roman"/>
          <w:sz w:val="24"/>
          <w:szCs w:val="24"/>
        </w:rPr>
        <w:t xml:space="preserve"> yakni </w:t>
      </w:r>
      <w:r w:rsidR="00617BE6" w:rsidRPr="00AB1119">
        <w:rPr>
          <w:rFonts w:ascii="Times New Roman" w:hAnsi="Times New Roman" w:cs="Times New Roman"/>
          <w:i/>
          <w:sz w:val="24"/>
          <w:szCs w:val="24"/>
        </w:rPr>
        <w:t>penuitn</w:t>
      </w:r>
      <w:r w:rsidR="00617BE6" w:rsidRPr="00AB1119">
        <w:rPr>
          <w:rFonts w:ascii="Times New Roman" w:hAnsi="Times New Roman" w:cs="Times New Roman"/>
          <w:sz w:val="24"/>
          <w:szCs w:val="24"/>
        </w:rPr>
        <w:t xml:space="preserve">. </w:t>
      </w:r>
      <w:r w:rsidR="00FA116C" w:rsidRPr="00AB1119">
        <w:rPr>
          <w:rFonts w:ascii="Times New Roman" w:hAnsi="Times New Roman" w:cs="Times New Roman"/>
          <w:sz w:val="24"/>
          <w:szCs w:val="24"/>
        </w:rPr>
        <w:t xml:space="preserve">Perhitungan rembai </w:t>
      </w:r>
      <w:r w:rsidR="006F4D94" w:rsidRPr="00AB1119">
        <w:rPr>
          <w:rFonts w:ascii="Times New Roman" w:hAnsi="Times New Roman" w:cs="Times New Roman"/>
          <w:sz w:val="24"/>
          <w:szCs w:val="24"/>
        </w:rPr>
        <w:t xml:space="preserve">merupakan cara berhitung secara simbolis perkawinan suku Dayak Barai, oleh karena itu perhitungan </w:t>
      </w:r>
      <w:r w:rsidR="00FA116C" w:rsidRPr="00AB1119">
        <w:rPr>
          <w:rFonts w:ascii="Times New Roman" w:hAnsi="Times New Roman" w:cs="Times New Roman"/>
          <w:sz w:val="24"/>
          <w:szCs w:val="24"/>
        </w:rPr>
        <w:t>dimulai dari urat pohon rembai sampai</w:t>
      </w:r>
      <w:r w:rsidR="00790A92" w:rsidRPr="00AB1119">
        <w:rPr>
          <w:rFonts w:ascii="Times New Roman" w:hAnsi="Times New Roman" w:cs="Times New Roman"/>
          <w:sz w:val="24"/>
          <w:szCs w:val="24"/>
        </w:rPr>
        <w:t xml:space="preserve"> </w:t>
      </w:r>
      <w:r w:rsidR="006F4D94" w:rsidRPr="00AB1119">
        <w:rPr>
          <w:rFonts w:ascii="Times New Roman" w:hAnsi="Times New Roman" w:cs="Times New Roman"/>
          <w:sz w:val="24"/>
          <w:szCs w:val="24"/>
        </w:rPr>
        <w:t xml:space="preserve">kepada pucuk rembai. Perhitungannya adalah sebagai berikut. </w:t>
      </w:r>
      <w:r w:rsidR="00432177" w:rsidRPr="00AB1119">
        <w:rPr>
          <w:rFonts w:ascii="Times New Roman" w:hAnsi="Times New Roman" w:cs="Times New Roman"/>
          <w:i/>
          <w:sz w:val="24"/>
          <w:szCs w:val="24"/>
        </w:rPr>
        <w:t>Irat</w:t>
      </w:r>
      <w:r w:rsidR="00432177" w:rsidRPr="00AB1119">
        <w:rPr>
          <w:rFonts w:ascii="Times New Roman" w:hAnsi="Times New Roman" w:cs="Times New Roman"/>
          <w:sz w:val="24"/>
          <w:szCs w:val="24"/>
        </w:rPr>
        <w:t xml:space="preserve"> (</w:t>
      </w:r>
      <w:r w:rsidR="006F4D94" w:rsidRPr="00AB1119">
        <w:rPr>
          <w:rFonts w:ascii="Times New Roman" w:hAnsi="Times New Roman" w:cs="Times New Roman"/>
          <w:sz w:val="24"/>
          <w:szCs w:val="24"/>
        </w:rPr>
        <w:t>urat) rembai</w:t>
      </w:r>
      <w:r w:rsidR="00432177" w:rsidRPr="00AB1119">
        <w:rPr>
          <w:rFonts w:ascii="Times New Roman" w:hAnsi="Times New Roman" w:cs="Times New Roman"/>
          <w:sz w:val="24"/>
          <w:szCs w:val="24"/>
        </w:rPr>
        <w:t xml:space="preserve"> </w:t>
      </w:r>
      <w:r w:rsidR="006F4D94" w:rsidRPr="00AB1119">
        <w:rPr>
          <w:rFonts w:ascii="Times New Roman" w:hAnsi="Times New Roman" w:cs="Times New Roman"/>
          <w:sz w:val="24"/>
          <w:szCs w:val="24"/>
        </w:rPr>
        <w:t>bernilai jala dua buah</w:t>
      </w:r>
      <w:r w:rsidR="00432177" w:rsidRPr="00AB1119">
        <w:rPr>
          <w:rFonts w:ascii="Times New Roman" w:hAnsi="Times New Roman" w:cs="Times New Roman"/>
          <w:sz w:val="24"/>
          <w:szCs w:val="24"/>
        </w:rPr>
        <w:t xml:space="preserve">, </w:t>
      </w:r>
      <w:r w:rsidR="006F4D94" w:rsidRPr="00AB1119">
        <w:rPr>
          <w:rFonts w:ascii="Times New Roman" w:hAnsi="Times New Roman" w:cs="Times New Roman"/>
          <w:sz w:val="24"/>
          <w:szCs w:val="24"/>
        </w:rPr>
        <w:t>batang rembai bernilai</w:t>
      </w:r>
      <w:r w:rsidR="00625291" w:rsidRPr="00AB1119">
        <w:rPr>
          <w:rFonts w:ascii="Times New Roman" w:hAnsi="Times New Roman" w:cs="Times New Roman"/>
          <w:sz w:val="24"/>
          <w:szCs w:val="24"/>
        </w:rPr>
        <w:t xml:space="preserve"> </w:t>
      </w:r>
      <w:r w:rsidR="007E7082" w:rsidRPr="00AB1119">
        <w:rPr>
          <w:rFonts w:ascii="Times New Roman" w:hAnsi="Times New Roman" w:cs="Times New Roman"/>
          <w:sz w:val="24"/>
          <w:szCs w:val="24"/>
        </w:rPr>
        <w:t>tajau (t</w:t>
      </w:r>
      <w:r w:rsidR="00C54DD0" w:rsidRPr="00AB1119">
        <w:rPr>
          <w:rFonts w:ascii="Times New Roman" w:hAnsi="Times New Roman" w:cs="Times New Roman"/>
          <w:sz w:val="24"/>
          <w:szCs w:val="24"/>
        </w:rPr>
        <w:t>e</w:t>
      </w:r>
      <w:r w:rsidR="007E7082" w:rsidRPr="00AB1119">
        <w:rPr>
          <w:rFonts w:ascii="Times New Roman" w:hAnsi="Times New Roman" w:cs="Times New Roman"/>
          <w:sz w:val="24"/>
          <w:szCs w:val="24"/>
        </w:rPr>
        <w:t xml:space="preserve">mpayan </w:t>
      </w:r>
      <w:r w:rsidR="007E7082" w:rsidRPr="00AB1119">
        <w:rPr>
          <w:rFonts w:ascii="Times New Roman" w:hAnsi="Times New Roman" w:cs="Times New Roman"/>
          <w:i/>
          <w:sz w:val="24"/>
          <w:szCs w:val="24"/>
        </w:rPr>
        <w:t>balangak</w:t>
      </w:r>
      <w:r w:rsidR="007E7082" w:rsidRPr="00AB1119">
        <w:rPr>
          <w:rFonts w:ascii="Times New Roman" w:hAnsi="Times New Roman" w:cs="Times New Roman"/>
          <w:sz w:val="24"/>
          <w:szCs w:val="24"/>
        </w:rPr>
        <w:t xml:space="preserve">) </w:t>
      </w:r>
      <w:r w:rsidR="00625291" w:rsidRPr="00AB1119">
        <w:rPr>
          <w:rFonts w:ascii="Times New Roman" w:hAnsi="Times New Roman" w:cs="Times New Roman"/>
          <w:sz w:val="24"/>
          <w:szCs w:val="24"/>
        </w:rPr>
        <w:t>sebuah</w:t>
      </w:r>
      <w:r w:rsidR="00DC5962" w:rsidRPr="00AB1119">
        <w:rPr>
          <w:rFonts w:ascii="Times New Roman" w:hAnsi="Times New Roman" w:cs="Times New Roman"/>
          <w:sz w:val="24"/>
          <w:szCs w:val="24"/>
        </w:rPr>
        <w:t xml:space="preserve"> dan </w:t>
      </w:r>
      <w:r w:rsidR="00DC5962" w:rsidRPr="00AB1119">
        <w:rPr>
          <w:rFonts w:ascii="Times New Roman" w:hAnsi="Times New Roman" w:cs="Times New Roman"/>
          <w:i/>
          <w:sz w:val="24"/>
          <w:szCs w:val="24"/>
        </w:rPr>
        <w:t>Lela</w:t>
      </w:r>
      <w:r w:rsidR="00DC5962" w:rsidRPr="00AB1119">
        <w:rPr>
          <w:rFonts w:ascii="Times New Roman" w:hAnsi="Times New Roman" w:cs="Times New Roman"/>
          <w:sz w:val="24"/>
          <w:szCs w:val="24"/>
        </w:rPr>
        <w:t xml:space="preserve"> satu batang</w:t>
      </w:r>
      <w:r w:rsidR="00625291" w:rsidRPr="00AB1119">
        <w:rPr>
          <w:rFonts w:ascii="Times New Roman" w:hAnsi="Times New Roman" w:cs="Times New Roman"/>
          <w:sz w:val="24"/>
          <w:szCs w:val="24"/>
        </w:rPr>
        <w:t xml:space="preserve"> </w:t>
      </w:r>
      <w:r w:rsidR="00834C68" w:rsidRPr="00AB1119">
        <w:rPr>
          <w:rStyle w:val="FootnoteReference"/>
          <w:rFonts w:ascii="Times New Roman" w:hAnsi="Times New Roman" w:cs="Times New Roman"/>
          <w:sz w:val="24"/>
          <w:szCs w:val="24"/>
        </w:rPr>
        <w:footnoteReference w:id="20"/>
      </w:r>
      <w:r w:rsidR="00625291" w:rsidRPr="00AB1119">
        <w:rPr>
          <w:rFonts w:ascii="Times New Roman" w:hAnsi="Times New Roman" w:cs="Times New Roman"/>
          <w:sz w:val="24"/>
          <w:szCs w:val="24"/>
        </w:rPr>
        <w:t xml:space="preserve">. </w:t>
      </w:r>
      <w:r w:rsidR="00432177" w:rsidRPr="00AB1119">
        <w:rPr>
          <w:rFonts w:ascii="Times New Roman" w:hAnsi="Times New Roman" w:cs="Times New Roman"/>
          <w:sz w:val="24"/>
          <w:szCs w:val="24"/>
        </w:rPr>
        <w:t>Kulit ram</w:t>
      </w:r>
      <w:r w:rsidR="00B02D2A" w:rsidRPr="00AB1119">
        <w:rPr>
          <w:rFonts w:ascii="Times New Roman" w:hAnsi="Times New Roman" w:cs="Times New Roman"/>
          <w:sz w:val="24"/>
          <w:szCs w:val="24"/>
        </w:rPr>
        <w:t>b</w:t>
      </w:r>
      <w:r w:rsidR="002B5B62" w:rsidRPr="00AB1119">
        <w:rPr>
          <w:rFonts w:ascii="Times New Roman" w:hAnsi="Times New Roman" w:cs="Times New Roman"/>
          <w:sz w:val="24"/>
          <w:szCs w:val="24"/>
        </w:rPr>
        <w:t>ai bernilai</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jagapm</w:t>
      </w:r>
      <w:r w:rsidR="002B5B62" w:rsidRPr="00AB1119">
        <w:rPr>
          <w:rFonts w:ascii="Times New Roman" w:hAnsi="Times New Roman" w:cs="Times New Roman"/>
          <w:sz w:val="24"/>
          <w:szCs w:val="24"/>
        </w:rPr>
        <w:t xml:space="preserve"> sele</w:t>
      </w:r>
      <w:r w:rsidR="000B7CF3" w:rsidRPr="00AB1119">
        <w:rPr>
          <w:rFonts w:ascii="Times New Roman" w:hAnsi="Times New Roman" w:cs="Times New Roman"/>
          <w:sz w:val="24"/>
          <w:szCs w:val="24"/>
        </w:rPr>
        <w:t>m</w:t>
      </w:r>
      <w:r w:rsidR="002B5B62" w:rsidRPr="00AB1119">
        <w:rPr>
          <w:rFonts w:ascii="Times New Roman" w:hAnsi="Times New Roman" w:cs="Times New Roman"/>
          <w:sz w:val="24"/>
          <w:szCs w:val="24"/>
        </w:rPr>
        <w:t>b</w:t>
      </w:r>
      <w:r w:rsidR="00432177" w:rsidRPr="00AB1119">
        <w:rPr>
          <w:rFonts w:ascii="Times New Roman" w:hAnsi="Times New Roman" w:cs="Times New Roman"/>
          <w:sz w:val="24"/>
          <w:szCs w:val="24"/>
        </w:rPr>
        <w:t>ar</w:t>
      </w:r>
      <w:r w:rsidR="007F29D8" w:rsidRPr="00AB1119">
        <w:rPr>
          <w:rFonts w:ascii="Times New Roman" w:hAnsi="Times New Roman" w:cs="Times New Roman"/>
          <w:sz w:val="24"/>
          <w:szCs w:val="24"/>
        </w:rPr>
        <w:t xml:space="preserve"> (sejenis kain)</w:t>
      </w:r>
      <w:r w:rsidR="00432177" w:rsidRPr="00AB1119">
        <w:rPr>
          <w:rFonts w:ascii="Times New Roman" w:hAnsi="Times New Roman" w:cs="Times New Roman"/>
          <w:sz w:val="24"/>
          <w:szCs w:val="24"/>
        </w:rPr>
        <w:t xml:space="preserve">, </w:t>
      </w:r>
      <w:r w:rsidR="00FD0B9B" w:rsidRPr="00AB1119">
        <w:rPr>
          <w:rFonts w:ascii="Times New Roman" w:hAnsi="Times New Roman" w:cs="Times New Roman"/>
          <w:sz w:val="24"/>
          <w:szCs w:val="24"/>
        </w:rPr>
        <w:t>dahan re</w:t>
      </w:r>
      <w:r w:rsidR="00432177" w:rsidRPr="00AB1119">
        <w:rPr>
          <w:rFonts w:ascii="Times New Roman" w:hAnsi="Times New Roman" w:cs="Times New Roman"/>
          <w:sz w:val="24"/>
          <w:szCs w:val="24"/>
        </w:rPr>
        <w:t>m</w:t>
      </w:r>
      <w:r w:rsidR="00FD0B9B" w:rsidRPr="00AB1119">
        <w:rPr>
          <w:rFonts w:ascii="Times New Roman" w:hAnsi="Times New Roman" w:cs="Times New Roman"/>
          <w:sz w:val="24"/>
          <w:szCs w:val="24"/>
        </w:rPr>
        <w:t>b</w:t>
      </w:r>
      <w:r w:rsidR="002B5B62" w:rsidRPr="00AB1119">
        <w:rPr>
          <w:rFonts w:ascii="Times New Roman" w:hAnsi="Times New Roman" w:cs="Times New Roman"/>
          <w:sz w:val="24"/>
          <w:szCs w:val="24"/>
        </w:rPr>
        <w:t>ai bernilai</w:t>
      </w:r>
      <w:r w:rsidR="003944B6" w:rsidRPr="00AB1119">
        <w:rPr>
          <w:rFonts w:ascii="Times New Roman" w:hAnsi="Times New Roman" w:cs="Times New Roman"/>
          <w:sz w:val="24"/>
          <w:szCs w:val="24"/>
        </w:rPr>
        <w:t xml:space="preserve"> </w:t>
      </w:r>
      <w:r w:rsidR="002B5B62" w:rsidRPr="00AB1119">
        <w:rPr>
          <w:rFonts w:ascii="Times New Roman" w:hAnsi="Times New Roman" w:cs="Times New Roman"/>
          <w:sz w:val="24"/>
          <w:szCs w:val="24"/>
        </w:rPr>
        <w:t xml:space="preserve">senapan </w:t>
      </w:r>
      <w:r w:rsidR="003944B6" w:rsidRPr="00AB1119">
        <w:rPr>
          <w:rFonts w:ascii="Times New Roman" w:hAnsi="Times New Roman" w:cs="Times New Roman"/>
          <w:sz w:val="24"/>
          <w:szCs w:val="24"/>
        </w:rPr>
        <w:t>sebuah, daun re</w:t>
      </w:r>
      <w:r w:rsidR="00432177" w:rsidRPr="00AB1119">
        <w:rPr>
          <w:rFonts w:ascii="Times New Roman" w:hAnsi="Times New Roman" w:cs="Times New Roman"/>
          <w:sz w:val="24"/>
          <w:szCs w:val="24"/>
        </w:rPr>
        <w:t>m</w:t>
      </w:r>
      <w:r w:rsidR="003944B6" w:rsidRPr="00AB1119">
        <w:rPr>
          <w:rFonts w:ascii="Times New Roman" w:hAnsi="Times New Roman" w:cs="Times New Roman"/>
          <w:sz w:val="24"/>
          <w:szCs w:val="24"/>
        </w:rPr>
        <w:t>b</w:t>
      </w:r>
      <w:r w:rsidR="00791EFD" w:rsidRPr="00AB1119">
        <w:rPr>
          <w:rFonts w:ascii="Times New Roman" w:hAnsi="Times New Roman" w:cs="Times New Roman"/>
          <w:sz w:val="24"/>
          <w:szCs w:val="24"/>
        </w:rPr>
        <w:t>ai bernilai</w:t>
      </w:r>
      <w:r w:rsidR="00432177" w:rsidRPr="00AB1119">
        <w:rPr>
          <w:rFonts w:ascii="Times New Roman" w:hAnsi="Times New Roman" w:cs="Times New Roman"/>
          <w:sz w:val="24"/>
          <w:szCs w:val="24"/>
        </w:rPr>
        <w:t xml:space="preserve"> </w:t>
      </w:r>
      <w:r w:rsidR="003944B6" w:rsidRPr="00AB1119">
        <w:rPr>
          <w:rFonts w:ascii="Times New Roman" w:hAnsi="Times New Roman" w:cs="Times New Roman"/>
          <w:i/>
          <w:sz w:val="24"/>
          <w:szCs w:val="24"/>
        </w:rPr>
        <w:t>kejoak</w:t>
      </w:r>
      <w:r w:rsidR="003944B6" w:rsidRPr="00AB1119">
        <w:rPr>
          <w:rFonts w:ascii="Times New Roman" w:hAnsi="Times New Roman" w:cs="Times New Roman"/>
          <w:sz w:val="24"/>
          <w:szCs w:val="24"/>
        </w:rPr>
        <w:t xml:space="preserve"> </w:t>
      </w:r>
      <w:r w:rsidR="00791EFD" w:rsidRPr="00AB1119">
        <w:rPr>
          <w:rFonts w:ascii="Times New Roman" w:hAnsi="Times New Roman" w:cs="Times New Roman"/>
          <w:sz w:val="24"/>
          <w:szCs w:val="24"/>
        </w:rPr>
        <w:t>sele</w:t>
      </w:r>
      <w:r w:rsidR="00432177" w:rsidRPr="00AB1119">
        <w:rPr>
          <w:rFonts w:ascii="Times New Roman" w:hAnsi="Times New Roman" w:cs="Times New Roman"/>
          <w:sz w:val="24"/>
          <w:szCs w:val="24"/>
        </w:rPr>
        <w:t>m</w:t>
      </w:r>
      <w:r w:rsidR="00791EFD" w:rsidRPr="00AB1119">
        <w:rPr>
          <w:rFonts w:ascii="Times New Roman" w:hAnsi="Times New Roman" w:cs="Times New Roman"/>
          <w:sz w:val="24"/>
          <w:szCs w:val="24"/>
        </w:rPr>
        <w:t>b</w:t>
      </w:r>
      <w:r w:rsidR="00432177" w:rsidRPr="00AB1119">
        <w:rPr>
          <w:rFonts w:ascii="Times New Roman" w:hAnsi="Times New Roman" w:cs="Times New Roman"/>
          <w:sz w:val="24"/>
          <w:szCs w:val="24"/>
        </w:rPr>
        <w:t>ar</w:t>
      </w:r>
      <w:r w:rsidR="003944B6" w:rsidRPr="00AB1119">
        <w:rPr>
          <w:rFonts w:ascii="Times New Roman" w:hAnsi="Times New Roman" w:cs="Times New Roman"/>
          <w:sz w:val="24"/>
          <w:szCs w:val="24"/>
        </w:rPr>
        <w:t xml:space="preserve"> (kain</w:t>
      </w:r>
      <w:r w:rsidR="00BB08FA" w:rsidRPr="00AB1119">
        <w:rPr>
          <w:rFonts w:ascii="Times New Roman" w:hAnsi="Times New Roman" w:cs="Times New Roman"/>
          <w:sz w:val="24"/>
          <w:szCs w:val="24"/>
        </w:rPr>
        <w:t xml:space="preserve"> satu buah</w:t>
      </w:r>
      <w:r w:rsidR="003944B6" w:rsidRPr="00AB1119">
        <w:rPr>
          <w:rFonts w:ascii="Times New Roman" w:hAnsi="Times New Roman" w:cs="Times New Roman"/>
          <w:sz w:val="24"/>
          <w:szCs w:val="24"/>
        </w:rPr>
        <w:t>)</w:t>
      </w:r>
      <w:r w:rsidR="00172E61" w:rsidRPr="00AB1119">
        <w:rPr>
          <w:rFonts w:ascii="Times New Roman" w:hAnsi="Times New Roman" w:cs="Times New Roman"/>
          <w:sz w:val="24"/>
          <w:szCs w:val="24"/>
        </w:rPr>
        <w:t>, b</w:t>
      </w:r>
      <w:r w:rsidR="00432177" w:rsidRPr="00AB1119">
        <w:rPr>
          <w:rFonts w:ascii="Times New Roman" w:hAnsi="Times New Roman" w:cs="Times New Roman"/>
          <w:sz w:val="24"/>
          <w:szCs w:val="24"/>
        </w:rPr>
        <w:t>unga</w:t>
      </w:r>
      <w:r w:rsidR="00172E61" w:rsidRPr="00AB1119">
        <w:rPr>
          <w:rFonts w:ascii="Times New Roman" w:hAnsi="Times New Roman" w:cs="Times New Roman"/>
          <w:sz w:val="24"/>
          <w:szCs w:val="24"/>
        </w:rPr>
        <w:t xml:space="preserve"> re</w:t>
      </w:r>
      <w:r w:rsidR="00432177" w:rsidRPr="00AB1119">
        <w:rPr>
          <w:rFonts w:ascii="Times New Roman" w:hAnsi="Times New Roman" w:cs="Times New Roman"/>
          <w:sz w:val="24"/>
          <w:szCs w:val="24"/>
        </w:rPr>
        <w:t>m</w:t>
      </w:r>
      <w:r w:rsidR="00172E61" w:rsidRPr="00AB1119">
        <w:rPr>
          <w:rFonts w:ascii="Times New Roman" w:hAnsi="Times New Roman" w:cs="Times New Roman"/>
          <w:sz w:val="24"/>
          <w:szCs w:val="24"/>
        </w:rPr>
        <w:t>b</w:t>
      </w:r>
      <w:r w:rsidR="00FA5303" w:rsidRPr="00AB1119">
        <w:rPr>
          <w:rFonts w:ascii="Times New Roman" w:hAnsi="Times New Roman" w:cs="Times New Roman"/>
          <w:sz w:val="24"/>
          <w:szCs w:val="24"/>
        </w:rPr>
        <w:t>ai bernilai</w:t>
      </w:r>
      <w:r w:rsidR="00432177" w:rsidRPr="00AB1119">
        <w:rPr>
          <w:rFonts w:ascii="Times New Roman" w:hAnsi="Times New Roman" w:cs="Times New Roman"/>
          <w:sz w:val="24"/>
          <w:szCs w:val="24"/>
        </w:rPr>
        <w:t xml:space="preserve"> emas sebingkal</w:t>
      </w:r>
      <w:r w:rsidR="00E77FF8" w:rsidRPr="00AB1119">
        <w:rPr>
          <w:rFonts w:ascii="Times New Roman" w:hAnsi="Times New Roman" w:cs="Times New Roman"/>
          <w:sz w:val="24"/>
          <w:szCs w:val="24"/>
        </w:rPr>
        <w:t xml:space="preserve"> (2/3 gram emas)</w:t>
      </w:r>
      <w:r w:rsidR="002B5B62" w:rsidRPr="00AB1119">
        <w:rPr>
          <w:rFonts w:ascii="Times New Roman" w:hAnsi="Times New Roman" w:cs="Times New Roman"/>
          <w:sz w:val="24"/>
          <w:szCs w:val="24"/>
        </w:rPr>
        <w:t>, buah re</w:t>
      </w:r>
      <w:r w:rsidR="00432177" w:rsidRPr="00AB1119">
        <w:rPr>
          <w:rFonts w:ascii="Times New Roman" w:hAnsi="Times New Roman" w:cs="Times New Roman"/>
          <w:sz w:val="24"/>
          <w:szCs w:val="24"/>
        </w:rPr>
        <w:t>m</w:t>
      </w:r>
      <w:r w:rsidR="002B5B62" w:rsidRPr="00AB1119">
        <w:rPr>
          <w:rFonts w:ascii="Times New Roman" w:hAnsi="Times New Roman" w:cs="Times New Roman"/>
          <w:sz w:val="24"/>
          <w:szCs w:val="24"/>
        </w:rPr>
        <w:t>b</w:t>
      </w:r>
      <w:r w:rsidR="00A41886" w:rsidRPr="00AB1119">
        <w:rPr>
          <w:rFonts w:ascii="Times New Roman" w:hAnsi="Times New Roman" w:cs="Times New Roman"/>
          <w:sz w:val="24"/>
          <w:szCs w:val="24"/>
        </w:rPr>
        <w:t>ai bernilai ronta 30 dan pucuk re</w:t>
      </w:r>
      <w:r w:rsidR="00432177" w:rsidRPr="00AB1119">
        <w:rPr>
          <w:rFonts w:ascii="Times New Roman" w:hAnsi="Times New Roman" w:cs="Times New Roman"/>
          <w:sz w:val="24"/>
          <w:szCs w:val="24"/>
        </w:rPr>
        <w:t>m</w:t>
      </w:r>
      <w:r w:rsidR="00A41886" w:rsidRPr="00AB1119">
        <w:rPr>
          <w:rFonts w:ascii="Times New Roman" w:hAnsi="Times New Roman" w:cs="Times New Roman"/>
          <w:sz w:val="24"/>
          <w:szCs w:val="24"/>
        </w:rPr>
        <w:t>b</w:t>
      </w:r>
      <w:r w:rsidR="000906CD" w:rsidRPr="00AB1119">
        <w:rPr>
          <w:rFonts w:ascii="Times New Roman" w:hAnsi="Times New Roman" w:cs="Times New Roman"/>
          <w:sz w:val="24"/>
          <w:szCs w:val="24"/>
        </w:rPr>
        <w:t>ai bernilai</w:t>
      </w:r>
      <w:r w:rsidR="00432177" w:rsidRPr="00AB1119">
        <w:rPr>
          <w:rFonts w:ascii="Times New Roman" w:hAnsi="Times New Roman" w:cs="Times New Roman"/>
          <w:sz w:val="24"/>
          <w:szCs w:val="24"/>
        </w:rPr>
        <w:t xml:space="preserve"> kuih </w:t>
      </w:r>
      <w:r w:rsidR="000906CD" w:rsidRPr="00AB1119">
        <w:rPr>
          <w:rFonts w:ascii="Times New Roman" w:hAnsi="Times New Roman" w:cs="Times New Roman"/>
          <w:sz w:val="24"/>
          <w:szCs w:val="24"/>
        </w:rPr>
        <w:t>satu batang. Dengan demikian perhitungan pohon rembai berakhir di s</w:t>
      </w:r>
      <w:r w:rsidR="001432E3" w:rsidRPr="00AB1119">
        <w:rPr>
          <w:rFonts w:ascii="Times New Roman" w:hAnsi="Times New Roman" w:cs="Times New Roman"/>
          <w:sz w:val="24"/>
          <w:szCs w:val="24"/>
        </w:rPr>
        <w:t>ini.</w:t>
      </w:r>
      <w:r w:rsidR="00834C68" w:rsidRPr="00AB1119">
        <w:rPr>
          <w:rStyle w:val="FootnoteReference"/>
          <w:rFonts w:ascii="Times New Roman" w:hAnsi="Times New Roman" w:cs="Times New Roman"/>
          <w:sz w:val="24"/>
          <w:szCs w:val="24"/>
        </w:rPr>
        <w:footnoteReference w:id="21"/>
      </w:r>
    </w:p>
    <w:p w:rsidR="00B37C8B" w:rsidRPr="00AB1119" w:rsidRDefault="00462247"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Perhitungan selanjutnya adalah </w:t>
      </w:r>
      <w:r w:rsidRPr="00AB1119">
        <w:rPr>
          <w:rFonts w:ascii="Times New Roman" w:hAnsi="Times New Roman" w:cs="Times New Roman"/>
          <w:i/>
          <w:sz w:val="24"/>
          <w:szCs w:val="24"/>
        </w:rPr>
        <w:t xml:space="preserve">penuit </w:t>
      </w:r>
      <w:r w:rsidRPr="00AB1119">
        <w:rPr>
          <w:rFonts w:ascii="Times New Roman" w:hAnsi="Times New Roman" w:cs="Times New Roman"/>
          <w:sz w:val="24"/>
          <w:szCs w:val="24"/>
        </w:rPr>
        <w:t>(pengerat perkawinan)</w:t>
      </w:r>
      <w:r w:rsidR="00C0616E" w:rsidRPr="00AB1119">
        <w:rPr>
          <w:rFonts w:ascii="Times New Roman" w:hAnsi="Times New Roman" w:cs="Times New Roman"/>
          <w:sz w:val="24"/>
          <w:szCs w:val="24"/>
        </w:rPr>
        <w:t xml:space="preserve">, yakni </w:t>
      </w:r>
      <w:r w:rsidR="00C0616E" w:rsidRPr="00AB1119">
        <w:rPr>
          <w:rFonts w:ascii="Times New Roman" w:hAnsi="Times New Roman" w:cs="Times New Roman"/>
          <w:i/>
          <w:sz w:val="24"/>
          <w:szCs w:val="24"/>
        </w:rPr>
        <w:t>tijak</w:t>
      </w:r>
      <w:r w:rsidR="00C0616E" w:rsidRPr="00AB1119">
        <w:rPr>
          <w:rFonts w:ascii="Times New Roman" w:hAnsi="Times New Roman" w:cs="Times New Roman"/>
          <w:sz w:val="24"/>
          <w:szCs w:val="24"/>
        </w:rPr>
        <w:t xml:space="preserve"> </w:t>
      </w:r>
      <w:r w:rsidR="00C0616E" w:rsidRPr="00AB1119">
        <w:rPr>
          <w:rFonts w:ascii="Times New Roman" w:hAnsi="Times New Roman" w:cs="Times New Roman"/>
          <w:i/>
          <w:sz w:val="24"/>
          <w:szCs w:val="24"/>
        </w:rPr>
        <w:t>nait</w:t>
      </w:r>
      <w:r w:rsidR="00C0616E" w:rsidRPr="00AB1119">
        <w:rPr>
          <w:rFonts w:ascii="Times New Roman" w:hAnsi="Times New Roman" w:cs="Times New Roman"/>
          <w:sz w:val="24"/>
          <w:szCs w:val="24"/>
        </w:rPr>
        <w:t xml:space="preserve"> </w:t>
      </w:r>
      <w:r w:rsidR="007C0FD2" w:rsidRPr="00AB1119">
        <w:rPr>
          <w:rFonts w:ascii="Times New Roman" w:hAnsi="Times New Roman" w:cs="Times New Roman"/>
          <w:sz w:val="24"/>
          <w:szCs w:val="24"/>
        </w:rPr>
        <w:t xml:space="preserve">(injak naik) </w:t>
      </w:r>
      <w:r w:rsidR="00C0616E" w:rsidRPr="00AB1119">
        <w:rPr>
          <w:rFonts w:ascii="Times New Roman" w:hAnsi="Times New Roman" w:cs="Times New Roman"/>
          <w:sz w:val="24"/>
          <w:szCs w:val="24"/>
        </w:rPr>
        <w:t>bernilai</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gantokng sigek</w:t>
      </w:r>
      <w:r w:rsidR="00C0616E" w:rsidRPr="00AB1119">
        <w:rPr>
          <w:rFonts w:ascii="Times New Roman" w:hAnsi="Times New Roman" w:cs="Times New Roman"/>
          <w:i/>
          <w:sz w:val="24"/>
          <w:szCs w:val="24"/>
        </w:rPr>
        <w:t xml:space="preserve"> </w:t>
      </w:r>
      <w:r w:rsidR="00C0616E" w:rsidRPr="00AB1119">
        <w:rPr>
          <w:rFonts w:ascii="Times New Roman" w:hAnsi="Times New Roman" w:cs="Times New Roman"/>
          <w:sz w:val="24"/>
          <w:szCs w:val="24"/>
        </w:rPr>
        <w:t>(</w:t>
      </w:r>
      <w:r w:rsidR="007C0FD2" w:rsidRPr="00AB1119">
        <w:rPr>
          <w:rFonts w:ascii="Times New Roman" w:hAnsi="Times New Roman" w:cs="Times New Roman"/>
          <w:sz w:val="24"/>
          <w:szCs w:val="24"/>
        </w:rPr>
        <w:t>sat buah</w:t>
      </w:r>
      <w:r w:rsidR="00C0616E" w:rsidRPr="00AB1119">
        <w:rPr>
          <w:rFonts w:ascii="Times New Roman" w:hAnsi="Times New Roman" w:cs="Times New Roman"/>
          <w:sz w:val="24"/>
          <w:szCs w:val="24"/>
        </w:rPr>
        <w:t xml:space="preserve"> wadah untuk menyimpan padi)</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Jujot</w:t>
      </w:r>
      <w:r w:rsidR="00432177" w:rsidRPr="00AB1119">
        <w:rPr>
          <w:rFonts w:ascii="Times New Roman" w:hAnsi="Times New Roman" w:cs="Times New Roman"/>
          <w:sz w:val="24"/>
          <w:szCs w:val="24"/>
        </w:rPr>
        <w:t xml:space="preserve"> </w:t>
      </w:r>
      <w:r w:rsidR="00DC6FC6" w:rsidRPr="00AB1119">
        <w:rPr>
          <w:rFonts w:ascii="Times New Roman" w:hAnsi="Times New Roman" w:cs="Times New Roman"/>
          <w:i/>
          <w:sz w:val="24"/>
          <w:szCs w:val="24"/>
        </w:rPr>
        <w:t xml:space="preserve">nait </w:t>
      </w:r>
      <w:r w:rsidR="00DC6FC6" w:rsidRPr="00AB1119">
        <w:rPr>
          <w:rFonts w:ascii="Times New Roman" w:hAnsi="Times New Roman" w:cs="Times New Roman"/>
          <w:sz w:val="24"/>
          <w:szCs w:val="24"/>
        </w:rPr>
        <w:t>(tarik naik) bernilai</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sabok</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sapucok</w:t>
      </w:r>
      <w:r w:rsidR="00DC6FC6" w:rsidRPr="00AB1119">
        <w:rPr>
          <w:rFonts w:ascii="Times New Roman" w:hAnsi="Times New Roman" w:cs="Times New Roman"/>
          <w:i/>
          <w:sz w:val="24"/>
          <w:szCs w:val="24"/>
        </w:rPr>
        <w:t xml:space="preserve"> </w:t>
      </w:r>
      <w:r w:rsidR="00DC6FC6" w:rsidRPr="00AB1119">
        <w:rPr>
          <w:rFonts w:ascii="Times New Roman" w:hAnsi="Times New Roman" w:cs="Times New Roman"/>
          <w:sz w:val="24"/>
          <w:szCs w:val="24"/>
        </w:rPr>
        <w:t>(sabuk/celana sat lembar)</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Tungkau</w:t>
      </w:r>
      <w:r w:rsidR="00432177" w:rsidRPr="00AB1119">
        <w:rPr>
          <w:rFonts w:ascii="Times New Roman" w:hAnsi="Times New Roman" w:cs="Times New Roman"/>
          <w:sz w:val="24"/>
          <w:szCs w:val="24"/>
        </w:rPr>
        <w:t xml:space="preserve"> </w:t>
      </w:r>
      <w:r w:rsidR="00DC6FC6" w:rsidRPr="00AB1119">
        <w:rPr>
          <w:rFonts w:ascii="Times New Roman" w:hAnsi="Times New Roman" w:cs="Times New Roman"/>
          <w:i/>
          <w:sz w:val="24"/>
          <w:szCs w:val="24"/>
        </w:rPr>
        <w:t xml:space="preserve">nait </w:t>
      </w:r>
      <w:r w:rsidR="00DC6FC6" w:rsidRPr="00AB1119">
        <w:rPr>
          <w:rFonts w:ascii="Times New Roman" w:hAnsi="Times New Roman" w:cs="Times New Roman"/>
          <w:sz w:val="24"/>
          <w:szCs w:val="24"/>
        </w:rPr>
        <w:t>(selubung dibuka)</w:t>
      </w:r>
      <w:r w:rsidR="00432177" w:rsidRPr="00AB1119">
        <w:rPr>
          <w:rFonts w:ascii="Times New Roman" w:hAnsi="Times New Roman" w:cs="Times New Roman"/>
          <w:sz w:val="24"/>
          <w:szCs w:val="24"/>
        </w:rPr>
        <w:t xml:space="preserve"> </w:t>
      </w:r>
      <w:r w:rsidR="00DC6FC6" w:rsidRPr="00AB1119">
        <w:rPr>
          <w:rFonts w:ascii="Times New Roman" w:hAnsi="Times New Roman" w:cs="Times New Roman"/>
          <w:sz w:val="24"/>
          <w:szCs w:val="24"/>
        </w:rPr>
        <w:t xml:space="preserve">bernilai </w:t>
      </w:r>
      <w:r w:rsidR="00432177" w:rsidRPr="00AB1119">
        <w:rPr>
          <w:rFonts w:ascii="Times New Roman" w:hAnsi="Times New Roman" w:cs="Times New Roman"/>
          <w:i/>
          <w:sz w:val="24"/>
          <w:szCs w:val="24"/>
        </w:rPr>
        <w:t>kajoak</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selamar</w:t>
      </w:r>
      <w:r w:rsidR="00DC6FC6" w:rsidRPr="00AB1119">
        <w:rPr>
          <w:rFonts w:ascii="Times New Roman" w:hAnsi="Times New Roman" w:cs="Times New Roman"/>
          <w:i/>
          <w:sz w:val="24"/>
          <w:szCs w:val="24"/>
        </w:rPr>
        <w:t xml:space="preserve"> </w:t>
      </w:r>
      <w:r w:rsidR="00DC6FC6" w:rsidRPr="00AB1119">
        <w:rPr>
          <w:rFonts w:ascii="Times New Roman" w:hAnsi="Times New Roman" w:cs="Times New Roman"/>
          <w:sz w:val="24"/>
          <w:szCs w:val="24"/>
        </w:rPr>
        <w:t>(kain satu lembar)</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Tangak</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naitn</w:t>
      </w:r>
      <w:r w:rsidR="00432177" w:rsidRPr="00AB1119">
        <w:rPr>
          <w:rFonts w:ascii="Times New Roman" w:hAnsi="Times New Roman" w:cs="Times New Roman"/>
          <w:sz w:val="24"/>
          <w:szCs w:val="24"/>
        </w:rPr>
        <w:t xml:space="preserve"> </w:t>
      </w:r>
      <w:r w:rsidR="00DC6FC6" w:rsidRPr="00AB1119">
        <w:rPr>
          <w:rFonts w:ascii="Times New Roman" w:hAnsi="Times New Roman" w:cs="Times New Roman"/>
          <w:sz w:val="24"/>
          <w:szCs w:val="24"/>
        </w:rPr>
        <w:t xml:space="preserve">(naik tangga) bernilai </w:t>
      </w:r>
      <w:r w:rsidR="00432177" w:rsidRPr="00AB1119">
        <w:rPr>
          <w:rFonts w:ascii="Times New Roman" w:hAnsi="Times New Roman" w:cs="Times New Roman"/>
          <w:i/>
          <w:sz w:val="24"/>
          <w:szCs w:val="24"/>
        </w:rPr>
        <w:t>lela</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sebatakng</w:t>
      </w:r>
      <w:r w:rsidR="00DC6FC6" w:rsidRPr="00AB1119">
        <w:rPr>
          <w:rFonts w:ascii="Times New Roman" w:hAnsi="Times New Roman" w:cs="Times New Roman"/>
          <w:i/>
          <w:sz w:val="24"/>
          <w:szCs w:val="24"/>
        </w:rPr>
        <w:t xml:space="preserve"> </w:t>
      </w:r>
      <w:r w:rsidR="00DC6FC6" w:rsidRPr="00AB1119">
        <w:rPr>
          <w:rFonts w:ascii="Times New Roman" w:hAnsi="Times New Roman" w:cs="Times New Roman"/>
          <w:sz w:val="24"/>
          <w:szCs w:val="24"/>
        </w:rPr>
        <w:t>(lela satu buah)</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Tuak</w:t>
      </w:r>
      <w:r w:rsidR="00432177" w:rsidRPr="00AB1119">
        <w:rPr>
          <w:rFonts w:ascii="Times New Roman" w:hAnsi="Times New Roman" w:cs="Times New Roman"/>
          <w:sz w:val="24"/>
          <w:szCs w:val="24"/>
        </w:rPr>
        <w:t xml:space="preserve"> </w:t>
      </w:r>
      <w:r w:rsidR="00DC6FC6" w:rsidRPr="00AB1119">
        <w:rPr>
          <w:rFonts w:ascii="Times New Roman" w:hAnsi="Times New Roman" w:cs="Times New Roman"/>
          <w:i/>
          <w:sz w:val="24"/>
          <w:szCs w:val="24"/>
        </w:rPr>
        <w:t>penuit</w:t>
      </w:r>
      <w:r w:rsidR="004F4004" w:rsidRPr="00AB1119">
        <w:rPr>
          <w:rFonts w:ascii="Times New Roman" w:hAnsi="Times New Roman" w:cs="Times New Roman"/>
          <w:sz w:val="24"/>
          <w:szCs w:val="24"/>
        </w:rPr>
        <w:t xml:space="preserve"> (tuak pengerat pernikahan)</w:t>
      </w:r>
      <w:r w:rsidR="00DC6FC6" w:rsidRPr="00AB1119">
        <w:rPr>
          <w:rFonts w:ascii="Times New Roman" w:hAnsi="Times New Roman" w:cs="Times New Roman"/>
          <w:i/>
          <w:sz w:val="24"/>
          <w:szCs w:val="24"/>
        </w:rPr>
        <w:t xml:space="preserve"> </w:t>
      </w:r>
      <w:r w:rsidR="00DC6FC6" w:rsidRPr="00AB1119">
        <w:rPr>
          <w:rFonts w:ascii="Times New Roman" w:hAnsi="Times New Roman" w:cs="Times New Roman"/>
          <w:sz w:val="24"/>
          <w:szCs w:val="24"/>
        </w:rPr>
        <w:t>bernilai</w:t>
      </w:r>
      <w:r w:rsidR="00432177" w:rsidRPr="00AB1119">
        <w:rPr>
          <w:rFonts w:ascii="Times New Roman" w:hAnsi="Times New Roman" w:cs="Times New Roman"/>
          <w:sz w:val="24"/>
          <w:szCs w:val="24"/>
        </w:rPr>
        <w:t xml:space="preserve"> </w:t>
      </w:r>
      <w:r w:rsidR="00DC6FC6" w:rsidRPr="00AB1119">
        <w:rPr>
          <w:rFonts w:ascii="Times New Roman" w:hAnsi="Times New Roman" w:cs="Times New Roman"/>
          <w:i/>
          <w:sz w:val="24"/>
          <w:szCs w:val="24"/>
        </w:rPr>
        <w:t>monoo</w:t>
      </w:r>
      <w:r w:rsidR="00DC6FC6" w:rsidRPr="00AB1119">
        <w:rPr>
          <w:rFonts w:ascii="Times New Roman" w:hAnsi="Times New Roman" w:cs="Times New Roman"/>
          <w:sz w:val="24"/>
          <w:szCs w:val="24"/>
        </w:rPr>
        <w:t xml:space="preserve"> </w:t>
      </w:r>
      <w:r w:rsidR="00432177" w:rsidRPr="00AB1119">
        <w:rPr>
          <w:rFonts w:ascii="Times New Roman" w:hAnsi="Times New Roman" w:cs="Times New Roman"/>
          <w:sz w:val="24"/>
          <w:szCs w:val="24"/>
        </w:rPr>
        <w:t>sebuah</w:t>
      </w:r>
      <w:r w:rsidR="00DC6FC6" w:rsidRPr="00AB1119">
        <w:rPr>
          <w:rFonts w:ascii="Times New Roman" w:hAnsi="Times New Roman" w:cs="Times New Roman"/>
          <w:sz w:val="24"/>
          <w:szCs w:val="24"/>
        </w:rPr>
        <w:t xml:space="preserve"> (</w:t>
      </w:r>
      <w:r w:rsidR="004F4004" w:rsidRPr="00AB1119">
        <w:rPr>
          <w:rFonts w:ascii="Times New Roman" w:hAnsi="Times New Roman" w:cs="Times New Roman"/>
          <w:sz w:val="24"/>
          <w:szCs w:val="24"/>
        </w:rPr>
        <w:t xml:space="preserve">tuak satu </w:t>
      </w:r>
      <w:r w:rsidR="00DC6FC6" w:rsidRPr="00AB1119">
        <w:rPr>
          <w:rFonts w:ascii="Times New Roman" w:hAnsi="Times New Roman" w:cs="Times New Roman"/>
          <w:sz w:val="24"/>
          <w:szCs w:val="24"/>
        </w:rPr>
        <w:t>tempayan ukuran sedang sebuah)</w:t>
      </w:r>
      <w:r w:rsidR="00432177" w:rsidRPr="00AB1119">
        <w:rPr>
          <w:rFonts w:ascii="Times New Roman" w:hAnsi="Times New Roman" w:cs="Times New Roman"/>
          <w:sz w:val="24"/>
          <w:szCs w:val="24"/>
        </w:rPr>
        <w:t xml:space="preserve">, </w:t>
      </w:r>
      <w:r w:rsidR="004F4004" w:rsidRPr="00AB1119">
        <w:rPr>
          <w:rFonts w:ascii="Times New Roman" w:hAnsi="Times New Roman" w:cs="Times New Roman"/>
          <w:sz w:val="24"/>
          <w:szCs w:val="24"/>
        </w:rPr>
        <w:t xml:space="preserve">Babi </w:t>
      </w:r>
      <w:r w:rsidR="004F4004" w:rsidRPr="00AB1119">
        <w:rPr>
          <w:rFonts w:ascii="Times New Roman" w:hAnsi="Times New Roman" w:cs="Times New Roman"/>
          <w:i/>
          <w:sz w:val="24"/>
          <w:szCs w:val="24"/>
        </w:rPr>
        <w:t>penuit</w:t>
      </w:r>
      <w:r w:rsidR="00432177" w:rsidRPr="00AB1119">
        <w:rPr>
          <w:rFonts w:ascii="Times New Roman" w:hAnsi="Times New Roman" w:cs="Times New Roman"/>
          <w:sz w:val="24"/>
          <w:szCs w:val="24"/>
        </w:rPr>
        <w:t xml:space="preserve"> </w:t>
      </w:r>
      <w:r w:rsidR="009C039E" w:rsidRPr="00AB1119">
        <w:rPr>
          <w:rFonts w:ascii="Times New Roman" w:hAnsi="Times New Roman" w:cs="Times New Roman"/>
          <w:sz w:val="24"/>
          <w:szCs w:val="24"/>
        </w:rPr>
        <w:t xml:space="preserve">(babi pengerat pernikahan) bernilai </w:t>
      </w:r>
      <w:r w:rsidR="00432177" w:rsidRPr="00AB1119">
        <w:rPr>
          <w:rFonts w:ascii="Times New Roman" w:hAnsi="Times New Roman" w:cs="Times New Roman"/>
          <w:sz w:val="24"/>
          <w:szCs w:val="24"/>
        </w:rPr>
        <w:t xml:space="preserve">Babi </w:t>
      </w:r>
      <w:r w:rsidR="00432177" w:rsidRPr="00AB1119">
        <w:rPr>
          <w:rFonts w:ascii="Times New Roman" w:hAnsi="Times New Roman" w:cs="Times New Roman"/>
          <w:i/>
          <w:sz w:val="24"/>
          <w:szCs w:val="24"/>
        </w:rPr>
        <w:t>bantot</w:t>
      </w:r>
      <w:r w:rsidR="00432177" w:rsidRPr="00AB1119">
        <w:rPr>
          <w:rFonts w:ascii="Times New Roman" w:hAnsi="Times New Roman" w:cs="Times New Roman"/>
          <w:sz w:val="24"/>
          <w:szCs w:val="24"/>
        </w:rPr>
        <w:t xml:space="preserve"> </w:t>
      </w:r>
      <w:r w:rsidR="00432177" w:rsidRPr="00AB1119">
        <w:rPr>
          <w:rFonts w:ascii="Times New Roman" w:hAnsi="Times New Roman" w:cs="Times New Roman"/>
          <w:i/>
          <w:sz w:val="24"/>
          <w:szCs w:val="24"/>
        </w:rPr>
        <w:t>sikok</w:t>
      </w:r>
      <w:r w:rsidR="009C039E" w:rsidRPr="00AB1119">
        <w:rPr>
          <w:rFonts w:ascii="Times New Roman" w:hAnsi="Times New Roman" w:cs="Times New Roman"/>
          <w:sz w:val="24"/>
          <w:szCs w:val="24"/>
        </w:rPr>
        <w:t xml:space="preserve"> (babi jantan satu ekor).</w:t>
      </w:r>
      <w:r w:rsidR="00D6610A" w:rsidRPr="00AB1119">
        <w:rPr>
          <w:rStyle w:val="FootnoteReference"/>
          <w:rFonts w:ascii="Times New Roman" w:hAnsi="Times New Roman" w:cs="Times New Roman"/>
          <w:sz w:val="24"/>
          <w:szCs w:val="24"/>
        </w:rPr>
        <w:footnoteReference w:id="22"/>
      </w:r>
    </w:p>
    <w:p w:rsidR="00432177" w:rsidRPr="00AB1119" w:rsidRDefault="00432177" w:rsidP="00595396">
      <w:pPr>
        <w:spacing w:after="0" w:line="276" w:lineRule="auto"/>
        <w:ind w:firstLine="360"/>
        <w:jc w:val="both"/>
        <w:rPr>
          <w:rFonts w:ascii="Times New Roman" w:hAnsi="Times New Roman" w:cs="Times New Roman"/>
          <w:sz w:val="24"/>
          <w:szCs w:val="24"/>
        </w:rPr>
      </w:pPr>
      <w:r w:rsidRPr="00AB1119">
        <w:rPr>
          <w:rFonts w:ascii="Times New Roman" w:hAnsi="Times New Roman" w:cs="Times New Roman"/>
          <w:i/>
          <w:sz w:val="24"/>
          <w:szCs w:val="24"/>
        </w:rPr>
        <w:t>Penuitn</w:t>
      </w:r>
      <w:r w:rsidR="00374E31" w:rsidRPr="00AB1119">
        <w:rPr>
          <w:rFonts w:ascii="Times New Roman" w:hAnsi="Times New Roman" w:cs="Times New Roman"/>
          <w:sz w:val="24"/>
          <w:szCs w:val="24"/>
        </w:rPr>
        <w:t xml:space="preserve"> enam</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tahel</w:t>
      </w:r>
      <w:r w:rsidR="00374E31" w:rsidRPr="00AB1119">
        <w:rPr>
          <w:rFonts w:ascii="Times New Roman" w:hAnsi="Times New Roman" w:cs="Times New Roman"/>
          <w:sz w:val="24"/>
          <w:szCs w:val="24"/>
        </w:rPr>
        <w:t xml:space="preserve"> </w:t>
      </w:r>
      <w:r w:rsidRPr="00AB1119">
        <w:rPr>
          <w:rFonts w:ascii="Times New Roman" w:hAnsi="Times New Roman" w:cs="Times New Roman"/>
          <w:sz w:val="24"/>
          <w:szCs w:val="24"/>
        </w:rPr>
        <w:t xml:space="preserve"> Tamak ke lalapm: Lunyu peluit pintu 30</w:t>
      </w:r>
      <w:r w:rsidR="00B37C8B" w:rsidRPr="00AB1119">
        <w:rPr>
          <w:rFonts w:ascii="Times New Roman" w:hAnsi="Times New Roman" w:cs="Times New Roman"/>
          <w:sz w:val="24"/>
          <w:szCs w:val="24"/>
        </w:rPr>
        <w:t xml:space="preserve"> buah</w:t>
      </w:r>
      <w:r w:rsidRPr="00AB1119">
        <w:rPr>
          <w:rFonts w:ascii="Times New Roman" w:hAnsi="Times New Roman" w:cs="Times New Roman"/>
          <w:sz w:val="24"/>
          <w:szCs w:val="24"/>
        </w:rPr>
        <w:t xml:space="preserve">, ansar </w:t>
      </w:r>
      <w:r w:rsidRPr="00AB1119">
        <w:rPr>
          <w:rFonts w:ascii="Times New Roman" w:hAnsi="Times New Roman" w:cs="Times New Roman"/>
          <w:i/>
          <w:sz w:val="24"/>
          <w:szCs w:val="24"/>
        </w:rPr>
        <w:t>genulakng</w:t>
      </w:r>
      <w:r w:rsidRPr="00AB1119">
        <w:rPr>
          <w:rFonts w:ascii="Times New Roman" w:hAnsi="Times New Roman" w:cs="Times New Roman"/>
          <w:sz w:val="24"/>
          <w:szCs w:val="24"/>
        </w:rPr>
        <w:t xml:space="preserve"> 30</w:t>
      </w:r>
      <w:r w:rsidR="00B37C8B" w:rsidRPr="00AB1119">
        <w:rPr>
          <w:rFonts w:ascii="Times New Roman" w:hAnsi="Times New Roman" w:cs="Times New Roman"/>
          <w:sz w:val="24"/>
          <w:szCs w:val="24"/>
        </w:rPr>
        <w:t xml:space="preserve"> buah</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boas</w:t>
      </w:r>
      <w:r w:rsidRPr="00AB1119">
        <w:rPr>
          <w:rFonts w:ascii="Times New Roman" w:hAnsi="Times New Roman" w:cs="Times New Roman"/>
          <w:sz w:val="24"/>
          <w:szCs w:val="24"/>
        </w:rPr>
        <w:t xml:space="preserve"> pekayak 30</w:t>
      </w:r>
      <w:r w:rsidR="00374E31" w:rsidRPr="00AB1119">
        <w:rPr>
          <w:rFonts w:ascii="Times New Roman" w:hAnsi="Times New Roman" w:cs="Times New Roman"/>
          <w:sz w:val="24"/>
          <w:szCs w:val="24"/>
        </w:rPr>
        <w:t xml:space="preserve"> </w:t>
      </w:r>
      <w:r w:rsidR="00374E31" w:rsidRPr="00AB1119">
        <w:rPr>
          <w:rFonts w:ascii="Times New Roman" w:hAnsi="Times New Roman" w:cs="Times New Roman"/>
          <w:i/>
          <w:sz w:val="24"/>
          <w:szCs w:val="24"/>
        </w:rPr>
        <w:t>kulak</w:t>
      </w:r>
      <w:r w:rsidR="00374E31" w:rsidRPr="00AB1119">
        <w:rPr>
          <w:rFonts w:ascii="Times New Roman" w:hAnsi="Times New Roman" w:cs="Times New Roman"/>
          <w:sz w:val="24"/>
          <w:szCs w:val="24"/>
        </w:rPr>
        <w:t xml:space="preserve"> </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makngkok</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salitn</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babar</w:t>
      </w:r>
      <w:r w:rsidRPr="00AB1119">
        <w:rPr>
          <w:rFonts w:ascii="Times New Roman" w:hAnsi="Times New Roman" w:cs="Times New Roman"/>
          <w:sz w:val="24"/>
          <w:szCs w:val="24"/>
        </w:rPr>
        <w:t xml:space="preserve"> 30</w:t>
      </w:r>
      <w:r w:rsidR="00374E31" w:rsidRPr="00AB1119">
        <w:rPr>
          <w:rFonts w:ascii="Times New Roman" w:hAnsi="Times New Roman" w:cs="Times New Roman"/>
          <w:sz w:val="24"/>
          <w:szCs w:val="24"/>
        </w:rPr>
        <w:t xml:space="preserve"> </w:t>
      </w:r>
      <w:r w:rsidR="00374E31" w:rsidRPr="00AB1119">
        <w:rPr>
          <w:rFonts w:ascii="Times New Roman" w:hAnsi="Times New Roman" w:cs="Times New Roman"/>
          <w:i/>
          <w:sz w:val="24"/>
          <w:szCs w:val="24"/>
        </w:rPr>
        <w:t>igek</w:t>
      </w:r>
      <w:r w:rsidRPr="00AB1119">
        <w:rPr>
          <w:rFonts w:ascii="Times New Roman" w:hAnsi="Times New Roman" w:cs="Times New Roman"/>
          <w:sz w:val="24"/>
          <w:szCs w:val="24"/>
        </w:rPr>
        <w:t xml:space="preserve">, emas </w:t>
      </w:r>
      <w:r w:rsidRPr="00AB1119">
        <w:rPr>
          <w:rFonts w:ascii="Times New Roman" w:hAnsi="Times New Roman" w:cs="Times New Roman"/>
          <w:i/>
          <w:sz w:val="24"/>
          <w:szCs w:val="24"/>
        </w:rPr>
        <w:t>palit</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biti</w:t>
      </w:r>
      <w:r w:rsidRPr="00AB1119">
        <w:rPr>
          <w:rFonts w:ascii="Times New Roman" w:hAnsi="Times New Roman" w:cs="Times New Roman"/>
          <w:sz w:val="24"/>
          <w:szCs w:val="24"/>
        </w:rPr>
        <w:t xml:space="preserve"> 1grm emas. Budi </w:t>
      </w:r>
      <w:r w:rsidRPr="00AB1119">
        <w:rPr>
          <w:rFonts w:ascii="Times New Roman" w:hAnsi="Times New Roman" w:cs="Times New Roman"/>
          <w:i/>
          <w:sz w:val="24"/>
          <w:szCs w:val="24"/>
        </w:rPr>
        <w:t>panci</w:t>
      </w:r>
      <w:r w:rsidRPr="00AB1119">
        <w:rPr>
          <w:rFonts w:ascii="Times New Roman" w:hAnsi="Times New Roman" w:cs="Times New Roman"/>
          <w:sz w:val="24"/>
          <w:szCs w:val="24"/>
        </w:rPr>
        <w:t xml:space="preserve"> setahel paha, basa bait tahel tutop. </w:t>
      </w:r>
      <w:r w:rsidRPr="00AB1119">
        <w:rPr>
          <w:rFonts w:ascii="Times New Roman" w:hAnsi="Times New Roman" w:cs="Times New Roman"/>
          <w:i/>
          <w:sz w:val="24"/>
          <w:szCs w:val="24"/>
        </w:rPr>
        <w:t>Ampar</w:t>
      </w:r>
      <w:r w:rsidRPr="00AB1119">
        <w:rPr>
          <w:rFonts w:ascii="Times New Roman" w:hAnsi="Times New Roman" w:cs="Times New Roman"/>
          <w:sz w:val="24"/>
          <w:szCs w:val="24"/>
        </w:rPr>
        <w:t xml:space="preserve"> tikar setahel paha, piak pinang </w:t>
      </w:r>
      <w:r w:rsidRPr="00AB1119">
        <w:rPr>
          <w:rFonts w:ascii="Times New Roman" w:hAnsi="Times New Roman" w:cs="Times New Roman"/>
          <w:i/>
          <w:sz w:val="24"/>
          <w:szCs w:val="24"/>
        </w:rPr>
        <w:t>tahel tutop</w:t>
      </w:r>
      <w:r w:rsidRPr="00AB1119">
        <w:rPr>
          <w:rFonts w:ascii="Times New Roman" w:hAnsi="Times New Roman" w:cs="Times New Roman"/>
          <w:sz w:val="24"/>
          <w:szCs w:val="24"/>
        </w:rPr>
        <w:t xml:space="preserve">. Api </w:t>
      </w:r>
      <w:r w:rsidRPr="00AB1119">
        <w:rPr>
          <w:rFonts w:ascii="Times New Roman" w:hAnsi="Times New Roman" w:cs="Times New Roman"/>
          <w:i/>
          <w:sz w:val="24"/>
          <w:szCs w:val="24"/>
        </w:rPr>
        <w:t>antak</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setahel</w:t>
      </w:r>
      <w:r w:rsidRPr="00AB1119">
        <w:rPr>
          <w:rFonts w:ascii="Times New Roman" w:hAnsi="Times New Roman" w:cs="Times New Roman"/>
          <w:sz w:val="24"/>
          <w:szCs w:val="24"/>
        </w:rPr>
        <w:t xml:space="preserve"> paha, </w:t>
      </w:r>
      <w:r w:rsidRPr="00AB1119">
        <w:rPr>
          <w:rFonts w:ascii="Times New Roman" w:hAnsi="Times New Roman" w:cs="Times New Roman"/>
          <w:i/>
          <w:sz w:val="24"/>
          <w:szCs w:val="24"/>
        </w:rPr>
        <w:t>liatn</w:t>
      </w:r>
      <w:r w:rsidRPr="00AB1119">
        <w:rPr>
          <w:rFonts w:ascii="Times New Roman" w:hAnsi="Times New Roman" w:cs="Times New Roman"/>
          <w:sz w:val="24"/>
          <w:szCs w:val="24"/>
        </w:rPr>
        <w:t xml:space="preserve"> joak setahel tutop. Lantai </w:t>
      </w:r>
      <w:r w:rsidRPr="00AB1119">
        <w:rPr>
          <w:rFonts w:ascii="Times New Roman" w:hAnsi="Times New Roman" w:cs="Times New Roman"/>
          <w:i/>
          <w:sz w:val="24"/>
          <w:szCs w:val="24"/>
        </w:rPr>
        <w:t>padokng</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setahel</w:t>
      </w:r>
      <w:r w:rsidRPr="00AB1119">
        <w:rPr>
          <w:rFonts w:ascii="Times New Roman" w:hAnsi="Times New Roman" w:cs="Times New Roman"/>
          <w:sz w:val="24"/>
          <w:szCs w:val="24"/>
        </w:rPr>
        <w:t xml:space="preserve"> paha, </w:t>
      </w:r>
      <w:r w:rsidRPr="00AB1119">
        <w:rPr>
          <w:rFonts w:ascii="Times New Roman" w:hAnsi="Times New Roman" w:cs="Times New Roman"/>
          <w:i/>
          <w:sz w:val="24"/>
          <w:szCs w:val="24"/>
        </w:rPr>
        <w:t>ohap padokng setahel tutop</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Dinitn padokng setahel</w:t>
      </w:r>
      <w:r w:rsidRPr="00AB1119">
        <w:rPr>
          <w:rFonts w:ascii="Times New Roman" w:hAnsi="Times New Roman" w:cs="Times New Roman"/>
          <w:sz w:val="24"/>
          <w:szCs w:val="24"/>
        </w:rPr>
        <w:t xml:space="preserve"> paha, atap </w:t>
      </w:r>
      <w:r w:rsidRPr="00AB1119">
        <w:rPr>
          <w:rFonts w:ascii="Times New Roman" w:hAnsi="Times New Roman" w:cs="Times New Roman"/>
          <w:i/>
          <w:sz w:val="24"/>
          <w:szCs w:val="24"/>
        </w:rPr>
        <w:t>padokng setahel tutop</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Ompak setahel</w:t>
      </w:r>
      <w:r w:rsidRPr="00AB1119">
        <w:rPr>
          <w:rFonts w:ascii="Times New Roman" w:hAnsi="Times New Roman" w:cs="Times New Roman"/>
          <w:sz w:val="24"/>
          <w:szCs w:val="24"/>
        </w:rPr>
        <w:t xml:space="preserve"> paha, </w:t>
      </w:r>
      <w:r w:rsidRPr="00AB1119">
        <w:rPr>
          <w:rFonts w:ascii="Times New Roman" w:hAnsi="Times New Roman" w:cs="Times New Roman"/>
          <w:i/>
          <w:sz w:val="24"/>
          <w:szCs w:val="24"/>
        </w:rPr>
        <w:t>ramat tahel tutop</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Junyok setahel</w:t>
      </w:r>
      <w:r w:rsidRPr="00AB1119">
        <w:rPr>
          <w:rFonts w:ascii="Times New Roman" w:hAnsi="Times New Roman" w:cs="Times New Roman"/>
          <w:sz w:val="24"/>
          <w:szCs w:val="24"/>
        </w:rPr>
        <w:t xml:space="preserve"> paha, </w:t>
      </w:r>
      <w:r w:rsidRPr="00AB1119">
        <w:rPr>
          <w:rFonts w:ascii="Times New Roman" w:hAnsi="Times New Roman" w:cs="Times New Roman"/>
          <w:i/>
          <w:sz w:val="24"/>
          <w:szCs w:val="24"/>
        </w:rPr>
        <w:t>junyok tok dibukang</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muang katn sial manaeh nak bauntokng nak barasi, nak bauko, nak mala, yang nyuwoh tugal pemali panak nyawa tobakng omak belalak idop, matai muah golokng kabah</w:t>
      </w:r>
      <w:r w:rsidRPr="00AB1119">
        <w:rPr>
          <w:rFonts w:ascii="Times New Roman" w:hAnsi="Times New Roman" w:cs="Times New Roman"/>
          <w:sz w:val="24"/>
          <w:szCs w:val="24"/>
        </w:rPr>
        <w:t>.</w:t>
      </w:r>
    </w:p>
    <w:p w:rsidR="00432177" w:rsidRPr="00AB1119" w:rsidRDefault="00432177"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i/>
          <w:sz w:val="24"/>
          <w:szCs w:val="24"/>
        </w:rPr>
        <w:t>Baok junyokng</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junyokng dengan panyakng nyawa lamat idop lokok timpak golokng songakng, rina ranok, umpatn lobat, sak dak dua balantakng biakng, bilakng pampakng ganih, berabakng beranak banyak, niam pelotek panau padi, suakng nadak agak ripakng sikok, nak jatok layok.</w:t>
      </w:r>
      <w:r w:rsidR="0016669E" w:rsidRPr="00AB1119">
        <w:rPr>
          <w:rFonts w:ascii="Times New Roman" w:hAnsi="Times New Roman" w:cs="Times New Roman"/>
          <w:i/>
          <w:sz w:val="24"/>
          <w:szCs w:val="24"/>
        </w:rPr>
        <w:t xml:space="preserve"> </w:t>
      </w:r>
      <w:r w:rsidR="0016669E" w:rsidRPr="00AB1119">
        <w:rPr>
          <w:rFonts w:ascii="Times New Roman" w:hAnsi="Times New Roman" w:cs="Times New Roman"/>
          <w:sz w:val="24"/>
          <w:szCs w:val="24"/>
        </w:rPr>
        <w:t>Dengan demikian seluruh tanggung jawab pembayaran adat tikah kawitn tersebut ditanggungkan kepada pihak laki-laki.</w:t>
      </w:r>
      <w:r w:rsidR="00D6610A" w:rsidRPr="00AB1119">
        <w:rPr>
          <w:rStyle w:val="FootnoteReference"/>
          <w:rFonts w:ascii="Times New Roman" w:hAnsi="Times New Roman" w:cs="Times New Roman"/>
          <w:sz w:val="24"/>
          <w:szCs w:val="24"/>
        </w:rPr>
        <w:footnoteReference w:id="23"/>
      </w:r>
    </w:p>
    <w:p w:rsidR="00C248B7" w:rsidRPr="00AB1119" w:rsidRDefault="00C248B7" w:rsidP="0063039B">
      <w:pPr>
        <w:spacing w:after="0" w:line="276" w:lineRule="auto"/>
        <w:ind w:left="360" w:firstLine="720"/>
        <w:jc w:val="both"/>
        <w:rPr>
          <w:rFonts w:ascii="Times New Roman" w:hAnsi="Times New Roman" w:cs="Times New Roman"/>
          <w:sz w:val="24"/>
          <w:szCs w:val="24"/>
        </w:rPr>
      </w:pPr>
    </w:p>
    <w:p w:rsidR="006911A0" w:rsidRPr="00AB1119" w:rsidRDefault="005503E5" w:rsidP="0059539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595396">
        <w:rPr>
          <w:rFonts w:ascii="Times New Roman" w:hAnsi="Times New Roman" w:cs="Times New Roman"/>
          <w:b/>
          <w:sz w:val="24"/>
          <w:szCs w:val="24"/>
        </w:rPr>
        <w:t xml:space="preserve">. </w:t>
      </w:r>
      <w:r w:rsidR="00A74177" w:rsidRPr="00AB1119">
        <w:rPr>
          <w:rFonts w:ascii="Times New Roman" w:hAnsi="Times New Roman" w:cs="Times New Roman"/>
          <w:b/>
          <w:sz w:val="24"/>
          <w:szCs w:val="24"/>
        </w:rPr>
        <w:t>Implikasi</w:t>
      </w:r>
    </w:p>
    <w:p w:rsidR="00A74177" w:rsidRPr="00AB1119" w:rsidRDefault="00A74177"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Dari penjelasan di atas dapat ditarik implik</w:t>
      </w:r>
      <w:r w:rsidR="00FE5025" w:rsidRPr="00AB1119">
        <w:rPr>
          <w:rFonts w:ascii="Times New Roman" w:hAnsi="Times New Roman" w:cs="Times New Roman"/>
          <w:sz w:val="24"/>
          <w:szCs w:val="24"/>
        </w:rPr>
        <w:t>asi sebagai berikut,</w:t>
      </w:r>
      <w:r w:rsidRPr="00AB1119">
        <w:rPr>
          <w:rFonts w:ascii="Times New Roman" w:hAnsi="Times New Roman" w:cs="Times New Roman"/>
          <w:sz w:val="24"/>
          <w:szCs w:val="24"/>
        </w:rPr>
        <w:t xml:space="preserve"> </w:t>
      </w:r>
      <w:r w:rsidR="00FE5025" w:rsidRPr="00AB1119">
        <w:rPr>
          <w:rFonts w:ascii="Times New Roman" w:hAnsi="Times New Roman" w:cs="Times New Roman"/>
          <w:sz w:val="24"/>
          <w:szCs w:val="24"/>
        </w:rPr>
        <w:t>pertama</w:t>
      </w:r>
      <w:r w:rsidR="00574F4E" w:rsidRPr="00AB1119">
        <w:rPr>
          <w:rFonts w:ascii="Times New Roman" w:hAnsi="Times New Roman" w:cs="Times New Roman"/>
          <w:sz w:val="24"/>
          <w:szCs w:val="24"/>
        </w:rPr>
        <w:t>, bag</w:t>
      </w:r>
      <w:r w:rsidRPr="00AB1119">
        <w:rPr>
          <w:rFonts w:ascii="Times New Roman" w:hAnsi="Times New Roman" w:cs="Times New Roman"/>
          <w:sz w:val="24"/>
          <w:szCs w:val="24"/>
        </w:rPr>
        <w:t xml:space="preserve">i orang Dayak Barai perkawinan merupakan suatu hal yang luhur dan memiliki tanggungjawab besar dan </w:t>
      </w:r>
      <w:r w:rsidR="00FE5025" w:rsidRPr="00AB1119">
        <w:rPr>
          <w:rFonts w:ascii="Times New Roman" w:hAnsi="Times New Roman" w:cs="Times New Roman"/>
          <w:sz w:val="24"/>
          <w:szCs w:val="24"/>
        </w:rPr>
        <w:t xml:space="preserve">berciri </w:t>
      </w:r>
      <w:r w:rsidRPr="00AB1119">
        <w:rPr>
          <w:rFonts w:ascii="Times New Roman" w:hAnsi="Times New Roman" w:cs="Times New Roman"/>
          <w:sz w:val="24"/>
          <w:szCs w:val="24"/>
        </w:rPr>
        <w:t xml:space="preserve">seumur hidup. </w:t>
      </w:r>
      <w:r w:rsidR="00FE5025" w:rsidRPr="00AB1119">
        <w:rPr>
          <w:rFonts w:ascii="Times New Roman" w:hAnsi="Times New Roman" w:cs="Times New Roman"/>
          <w:sz w:val="24"/>
          <w:szCs w:val="24"/>
        </w:rPr>
        <w:t xml:space="preserve">Hal </w:t>
      </w:r>
      <w:r w:rsidR="00734C30" w:rsidRPr="00AB1119">
        <w:rPr>
          <w:rFonts w:ascii="Times New Roman" w:hAnsi="Times New Roman" w:cs="Times New Roman"/>
          <w:sz w:val="24"/>
          <w:szCs w:val="24"/>
        </w:rPr>
        <w:t xml:space="preserve">itu dilandasi oleh keyakinan orang Dayak Barai akan keluhuran pernikahan itu sendiri. </w:t>
      </w:r>
      <w:r w:rsidR="000B2902" w:rsidRPr="00AB1119">
        <w:rPr>
          <w:rFonts w:ascii="Times New Roman" w:hAnsi="Times New Roman" w:cs="Times New Roman"/>
          <w:sz w:val="24"/>
          <w:szCs w:val="24"/>
        </w:rPr>
        <w:t>Dengan kata lain</w:t>
      </w:r>
      <w:r w:rsidR="00B47BFE" w:rsidRPr="00AB1119">
        <w:rPr>
          <w:rFonts w:ascii="Times New Roman" w:hAnsi="Times New Roman" w:cs="Times New Roman"/>
          <w:sz w:val="24"/>
          <w:szCs w:val="24"/>
        </w:rPr>
        <w:t>,</w:t>
      </w:r>
      <w:r w:rsidR="000B2902" w:rsidRPr="00AB1119">
        <w:rPr>
          <w:rFonts w:ascii="Times New Roman" w:hAnsi="Times New Roman" w:cs="Times New Roman"/>
          <w:sz w:val="24"/>
          <w:szCs w:val="24"/>
        </w:rPr>
        <w:t xml:space="preserve"> suku Dayak Barai sangat menjunjung tinggi nilai </w:t>
      </w:r>
      <w:r w:rsidR="000B2902" w:rsidRPr="00AB1119">
        <w:rPr>
          <w:rFonts w:ascii="Times New Roman" w:hAnsi="Times New Roman" w:cs="Times New Roman"/>
          <w:sz w:val="24"/>
          <w:szCs w:val="24"/>
        </w:rPr>
        <w:lastRenderedPageBreak/>
        <w:t xml:space="preserve">hidup manusia. </w:t>
      </w:r>
      <w:r w:rsidR="00B47BFE" w:rsidRPr="00AB1119">
        <w:rPr>
          <w:rFonts w:ascii="Times New Roman" w:hAnsi="Times New Roman" w:cs="Times New Roman"/>
          <w:sz w:val="24"/>
          <w:szCs w:val="24"/>
        </w:rPr>
        <w:t>Oleh karena itu mereka sangat teliti dalam mengatur perkara perkawinan tertentu.</w:t>
      </w:r>
    </w:p>
    <w:p w:rsidR="00B40E86" w:rsidRPr="00AB1119" w:rsidRDefault="00B40E86"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Kedua, perkawinan suku Dayak Barai memiliki tahap-tahap tertentu mulai dari </w:t>
      </w:r>
      <w:r w:rsidRPr="00AB1119">
        <w:rPr>
          <w:rFonts w:ascii="Times New Roman" w:hAnsi="Times New Roman" w:cs="Times New Roman"/>
          <w:i/>
          <w:sz w:val="24"/>
          <w:szCs w:val="24"/>
        </w:rPr>
        <w:t>nonyak</w:t>
      </w:r>
      <w:r w:rsidRPr="00AB1119">
        <w:rPr>
          <w:rFonts w:ascii="Times New Roman" w:hAnsi="Times New Roman" w:cs="Times New Roman"/>
          <w:sz w:val="24"/>
          <w:szCs w:val="24"/>
        </w:rPr>
        <w:t xml:space="preserve"> (melamar), kemudian </w:t>
      </w:r>
      <w:r w:rsidRPr="00AB1119">
        <w:rPr>
          <w:rFonts w:ascii="Times New Roman" w:hAnsi="Times New Roman" w:cs="Times New Roman"/>
          <w:i/>
          <w:sz w:val="24"/>
          <w:szCs w:val="24"/>
        </w:rPr>
        <w:t>nyumokng</w:t>
      </w:r>
      <w:r w:rsidRPr="00AB1119">
        <w:rPr>
          <w:rFonts w:ascii="Times New Roman" w:hAnsi="Times New Roman" w:cs="Times New Roman"/>
          <w:sz w:val="24"/>
          <w:szCs w:val="24"/>
        </w:rPr>
        <w:t xml:space="preserve"> (tunangan) dan </w:t>
      </w:r>
      <w:r w:rsidR="002D5D04" w:rsidRPr="00AB1119">
        <w:rPr>
          <w:rFonts w:ascii="Times New Roman" w:hAnsi="Times New Roman" w:cs="Times New Roman"/>
          <w:i/>
          <w:sz w:val="24"/>
          <w:szCs w:val="24"/>
        </w:rPr>
        <w:t>nikah</w:t>
      </w:r>
      <w:r w:rsidR="002D5D04" w:rsidRPr="00AB1119">
        <w:rPr>
          <w:rFonts w:ascii="Times New Roman" w:hAnsi="Times New Roman" w:cs="Times New Roman"/>
          <w:sz w:val="24"/>
          <w:szCs w:val="24"/>
        </w:rPr>
        <w:t xml:space="preserve"> (menikah dan mengatur adat).</w:t>
      </w:r>
      <w:r w:rsidR="009254D7" w:rsidRPr="00AB1119">
        <w:rPr>
          <w:rFonts w:ascii="Times New Roman" w:hAnsi="Times New Roman" w:cs="Times New Roman"/>
          <w:sz w:val="24"/>
          <w:szCs w:val="24"/>
        </w:rPr>
        <w:t xml:space="preserve"> Ketiga tahap tersebut saling berkaitan satu dengan yang lain. Dengan kata lain, apabila seorang pria dan wanita Dayak Barai hendak menikah mesti melewati ketiga proses tersebut.</w:t>
      </w:r>
      <w:r w:rsidR="002E0234" w:rsidRPr="00AB1119">
        <w:rPr>
          <w:rFonts w:ascii="Times New Roman" w:hAnsi="Times New Roman" w:cs="Times New Roman"/>
          <w:sz w:val="24"/>
          <w:szCs w:val="24"/>
        </w:rPr>
        <w:t xml:space="preserve"> Tetapi tidak berarti setelah semuanya dilaksanakan semua perkara selesai seketika, melainkan sebuah samudera rumahtangga sedang dimulai dengan segala konsekuensi yang telah menanti di depan mata. Oleh karena itulah orang Dayak Barai sangat berhati-hati dengan pernikahan.</w:t>
      </w:r>
    </w:p>
    <w:p w:rsidR="000423E1" w:rsidRPr="00AB1119" w:rsidRDefault="00161841"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Ketiga, perkawinan suku Dayak Barai</w:t>
      </w:r>
      <w:r w:rsidR="000423E1" w:rsidRPr="00AB1119">
        <w:rPr>
          <w:rFonts w:ascii="Times New Roman" w:hAnsi="Times New Roman" w:cs="Times New Roman"/>
          <w:sz w:val="24"/>
          <w:szCs w:val="24"/>
        </w:rPr>
        <w:t xml:space="preserve"> memiliki nilai monogam dan sifatnya seumur hidup hal itu diungkapkan dalam </w:t>
      </w:r>
      <w:r w:rsidR="000423E1" w:rsidRPr="00AB1119">
        <w:rPr>
          <w:rFonts w:ascii="Times New Roman" w:hAnsi="Times New Roman" w:cs="Times New Roman"/>
          <w:i/>
          <w:sz w:val="24"/>
          <w:szCs w:val="24"/>
        </w:rPr>
        <w:t>tutak tuyak</w:t>
      </w:r>
      <w:r w:rsidR="000423E1" w:rsidRPr="00AB1119">
        <w:rPr>
          <w:rFonts w:ascii="Times New Roman" w:hAnsi="Times New Roman" w:cs="Times New Roman"/>
          <w:sz w:val="24"/>
          <w:szCs w:val="24"/>
        </w:rPr>
        <w:t xml:space="preserve"> (doa ritual pernikahan) sebagai berikut: </w:t>
      </w:r>
    </w:p>
    <w:p w:rsidR="00595396" w:rsidRDefault="000423E1" w:rsidP="00595396">
      <w:pPr>
        <w:spacing w:after="0" w:line="276" w:lineRule="auto"/>
        <w:ind w:left="709"/>
        <w:jc w:val="both"/>
        <w:rPr>
          <w:rFonts w:ascii="Times New Roman" w:hAnsi="Times New Roman" w:cs="Times New Roman"/>
          <w:sz w:val="20"/>
          <w:szCs w:val="24"/>
        </w:rPr>
      </w:pPr>
      <w:r w:rsidRPr="00AB1119">
        <w:rPr>
          <w:rFonts w:ascii="Times New Roman" w:hAnsi="Times New Roman" w:cs="Times New Roman"/>
          <w:sz w:val="20"/>
          <w:szCs w:val="24"/>
        </w:rPr>
        <w:t>“</w:t>
      </w:r>
      <w:r w:rsidRPr="00AB1119">
        <w:rPr>
          <w:rFonts w:ascii="Times New Roman" w:hAnsi="Times New Roman" w:cs="Times New Roman"/>
          <w:i/>
          <w:sz w:val="20"/>
          <w:szCs w:val="24"/>
        </w:rPr>
        <w:t>Kilatn</w:t>
      </w:r>
      <w:r w:rsidRPr="00AB1119">
        <w:rPr>
          <w:rFonts w:ascii="Times New Roman" w:hAnsi="Times New Roman" w:cs="Times New Roman"/>
          <w:sz w:val="20"/>
          <w:szCs w:val="24"/>
        </w:rPr>
        <w:t xml:space="preserve"> kanan nganan dongan panyakng nyawa lamat idop lokok timpak golokng songakng, ikok Igas (dibaca igaeh) umo panyakng. </w:t>
      </w:r>
      <w:r w:rsidRPr="00AB1119">
        <w:rPr>
          <w:rFonts w:ascii="Times New Roman" w:hAnsi="Times New Roman" w:cs="Times New Roman"/>
          <w:i/>
          <w:sz w:val="20"/>
          <w:szCs w:val="24"/>
        </w:rPr>
        <w:t>Baok</w:t>
      </w:r>
      <w:r w:rsidRPr="00AB1119">
        <w:rPr>
          <w:rFonts w:ascii="Times New Roman" w:hAnsi="Times New Roman" w:cs="Times New Roman"/>
          <w:sz w:val="20"/>
          <w:szCs w:val="24"/>
        </w:rPr>
        <w:t xml:space="preserve"> </w:t>
      </w:r>
      <w:r w:rsidRPr="00AB1119">
        <w:rPr>
          <w:rFonts w:ascii="Times New Roman" w:hAnsi="Times New Roman" w:cs="Times New Roman"/>
          <w:i/>
          <w:sz w:val="20"/>
          <w:szCs w:val="24"/>
        </w:rPr>
        <w:t>Inok</w:t>
      </w:r>
      <w:r w:rsidRPr="00AB1119">
        <w:rPr>
          <w:rFonts w:ascii="Times New Roman" w:hAnsi="Times New Roman" w:cs="Times New Roman"/>
          <w:sz w:val="20"/>
          <w:szCs w:val="24"/>
        </w:rPr>
        <w:t>, nginok dongan makatn nyaman, nginok panyakng nyawa lamat idop lokok timpak golokng songakng, ikok igas umo panyakn</w:t>
      </w:r>
      <w:r w:rsidR="002551D2" w:rsidRPr="00AB1119">
        <w:rPr>
          <w:rFonts w:ascii="Times New Roman" w:hAnsi="Times New Roman" w:cs="Times New Roman"/>
          <w:sz w:val="20"/>
          <w:szCs w:val="24"/>
        </w:rPr>
        <w:t>g, sak dak dua balantakng biak</w:t>
      </w:r>
      <w:r w:rsidRPr="00AB1119">
        <w:rPr>
          <w:rFonts w:ascii="Times New Roman" w:hAnsi="Times New Roman" w:cs="Times New Roman"/>
          <w:sz w:val="20"/>
          <w:szCs w:val="24"/>
        </w:rPr>
        <w:t xml:space="preserve">, pampakng beranas, beabakng beranak banyakng, nyiapm pelotek pano padi suakng, nadak aga wupakng sikok, nak jatok layok.” </w:t>
      </w:r>
      <w:r w:rsidR="00834C68" w:rsidRPr="00AB1119">
        <w:rPr>
          <w:rStyle w:val="FootnoteReference"/>
          <w:rFonts w:ascii="Times New Roman" w:hAnsi="Times New Roman" w:cs="Times New Roman"/>
          <w:sz w:val="20"/>
          <w:szCs w:val="24"/>
        </w:rPr>
        <w:footnoteReference w:id="24"/>
      </w:r>
      <w:r w:rsidRPr="00AB1119">
        <w:rPr>
          <w:rFonts w:ascii="Times New Roman" w:hAnsi="Times New Roman" w:cs="Times New Roman"/>
          <w:sz w:val="20"/>
          <w:szCs w:val="24"/>
        </w:rPr>
        <w:t xml:space="preserve">. </w:t>
      </w:r>
      <w:r w:rsidR="002551D2" w:rsidRPr="00AB1119">
        <w:rPr>
          <w:rFonts w:ascii="Times New Roman" w:hAnsi="Times New Roman" w:cs="Times New Roman"/>
          <w:sz w:val="20"/>
          <w:szCs w:val="24"/>
        </w:rPr>
        <w:t>(</w:t>
      </w:r>
      <w:r w:rsidR="001149DF" w:rsidRPr="00AB1119">
        <w:rPr>
          <w:rFonts w:ascii="Times New Roman" w:hAnsi="Times New Roman" w:cs="Times New Roman"/>
          <w:sz w:val="20"/>
          <w:szCs w:val="24"/>
        </w:rPr>
        <w:t>Terjemahan menurut bapak Akon, artinya, “</w:t>
      </w:r>
      <w:r w:rsidR="002551D2" w:rsidRPr="00AB1119">
        <w:rPr>
          <w:rFonts w:ascii="Times New Roman" w:hAnsi="Times New Roman" w:cs="Times New Roman"/>
          <w:sz w:val="20"/>
          <w:szCs w:val="24"/>
        </w:rPr>
        <w:t>semoga mereka panjang umur hidup lama, semangat, sehat sentosa sampai maut memisahkan</w:t>
      </w:r>
      <w:r w:rsidR="002C1BAC" w:rsidRPr="00AB1119">
        <w:rPr>
          <w:rFonts w:ascii="Times New Roman" w:hAnsi="Times New Roman" w:cs="Times New Roman"/>
          <w:sz w:val="20"/>
          <w:szCs w:val="24"/>
        </w:rPr>
        <w:t xml:space="preserve"> atau dalam kata lain </w:t>
      </w:r>
      <w:r w:rsidR="00FD7DF6" w:rsidRPr="00AB1119">
        <w:rPr>
          <w:rFonts w:ascii="Times New Roman" w:hAnsi="Times New Roman" w:cs="Times New Roman"/>
          <w:sz w:val="20"/>
          <w:szCs w:val="24"/>
        </w:rPr>
        <w:t>‘</w:t>
      </w:r>
      <w:r w:rsidR="002C1BAC" w:rsidRPr="00AB1119">
        <w:rPr>
          <w:rFonts w:ascii="Times New Roman" w:hAnsi="Times New Roman" w:cs="Times New Roman"/>
          <w:i/>
          <w:sz w:val="20"/>
          <w:szCs w:val="24"/>
        </w:rPr>
        <w:t>sikok seumo idop</w:t>
      </w:r>
      <w:r w:rsidR="00FD7DF6" w:rsidRPr="00AB1119">
        <w:rPr>
          <w:rFonts w:ascii="Times New Roman" w:hAnsi="Times New Roman" w:cs="Times New Roman"/>
          <w:sz w:val="20"/>
          <w:szCs w:val="24"/>
        </w:rPr>
        <w:t>’</w:t>
      </w:r>
      <w:r w:rsidR="002C1BAC" w:rsidRPr="00AB1119">
        <w:rPr>
          <w:rFonts w:ascii="Times New Roman" w:hAnsi="Times New Roman" w:cs="Times New Roman"/>
          <w:i/>
          <w:sz w:val="20"/>
          <w:szCs w:val="24"/>
        </w:rPr>
        <w:t xml:space="preserve"> </w:t>
      </w:r>
      <w:r w:rsidR="002C1BAC" w:rsidRPr="00AB1119">
        <w:rPr>
          <w:rFonts w:ascii="Times New Roman" w:hAnsi="Times New Roman" w:cs="Times New Roman"/>
          <w:sz w:val="20"/>
          <w:szCs w:val="24"/>
        </w:rPr>
        <w:t>(satu untuk selamanya)</w:t>
      </w:r>
      <w:r w:rsidR="002551D2" w:rsidRPr="00AB1119">
        <w:rPr>
          <w:rFonts w:ascii="Times New Roman" w:hAnsi="Times New Roman" w:cs="Times New Roman"/>
          <w:sz w:val="20"/>
          <w:szCs w:val="24"/>
        </w:rPr>
        <w:t>. Semoa mereka berdua bertumbuh dan berkembang biak, berdahankan buah yang bernas, meski beranak banyak tetapi tidak layu</w:t>
      </w:r>
      <w:r w:rsidR="001149DF" w:rsidRPr="00AB1119">
        <w:rPr>
          <w:rFonts w:ascii="Times New Roman" w:hAnsi="Times New Roman" w:cs="Times New Roman"/>
          <w:sz w:val="20"/>
          <w:szCs w:val="24"/>
        </w:rPr>
        <w:t>”</w:t>
      </w:r>
      <w:r w:rsidR="002551D2" w:rsidRPr="00AB1119">
        <w:rPr>
          <w:rFonts w:ascii="Times New Roman" w:hAnsi="Times New Roman" w:cs="Times New Roman"/>
          <w:sz w:val="20"/>
          <w:szCs w:val="24"/>
        </w:rPr>
        <w:t>)</w:t>
      </w:r>
      <w:r w:rsidR="001149DF" w:rsidRPr="00AB1119">
        <w:rPr>
          <w:rFonts w:ascii="Times New Roman" w:hAnsi="Times New Roman" w:cs="Times New Roman"/>
          <w:sz w:val="20"/>
          <w:szCs w:val="24"/>
        </w:rPr>
        <w:t xml:space="preserve"> </w:t>
      </w:r>
      <w:r w:rsidR="00834C68" w:rsidRPr="00AB1119">
        <w:rPr>
          <w:rStyle w:val="FootnoteReference"/>
          <w:rFonts w:ascii="Times New Roman" w:hAnsi="Times New Roman" w:cs="Times New Roman"/>
          <w:sz w:val="20"/>
          <w:szCs w:val="24"/>
        </w:rPr>
        <w:footnoteReference w:id="25"/>
      </w:r>
      <w:r w:rsidR="002551D2" w:rsidRPr="00AB1119">
        <w:rPr>
          <w:rFonts w:ascii="Times New Roman" w:hAnsi="Times New Roman" w:cs="Times New Roman"/>
          <w:sz w:val="20"/>
          <w:szCs w:val="24"/>
        </w:rPr>
        <w:t>.</w:t>
      </w:r>
    </w:p>
    <w:p w:rsidR="0063039B" w:rsidRDefault="004E5F7D" w:rsidP="00595396">
      <w:pPr>
        <w:spacing w:after="0" w:line="276" w:lineRule="auto"/>
        <w:jc w:val="both"/>
        <w:rPr>
          <w:rFonts w:ascii="Times New Roman" w:hAnsi="Times New Roman" w:cs="Times New Roman"/>
          <w:sz w:val="24"/>
          <w:szCs w:val="24"/>
        </w:rPr>
      </w:pPr>
      <w:r w:rsidRPr="00AB1119">
        <w:rPr>
          <w:rFonts w:ascii="Times New Roman" w:hAnsi="Times New Roman" w:cs="Times New Roman"/>
          <w:sz w:val="24"/>
          <w:szCs w:val="24"/>
        </w:rPr>
        <w:t xml:space="preserve">Doa tersebut salah satu doa dalam ritual adat </w:t>
      </w:r>
      <w:r w:rsidRPr="00AB1119">
        <w:rPr>
          <w:rFonts w:ascii="Times New Roman" w:hAnsi="Times New Roman" w:cs="Times New Roman"/>
          <w:i/>
          <w:sz w:val="24"/>
          <w:szCs w:val="24"/>
        </w:rPr>
        <w:t>tikah kawitn</w:t>
      </w:r>
      <w:r w:rsidRPr="00AB1119">
        <w:rPr>
          <w:rFonts w:ascii="Times New Roman" w:hAnsi="Times New Roman" w:cs="Times New Roman"/>
          <w:sz w:val="24"/>
          <w:szCs w:val="24"/>
        </w:rPr>
        <w:t xml:space="preserve"> yang menyiratkan sebuah harapan rumahtangga yang ideal dan bahagia yang diukur dengan rejeki melimpah dan dikaruniai anak yang banyak.</w:t>
      </w:r>
    </w:p>
    <w:p w:rsidR="005503E5" w:rsidRPr="00595396" w:rsidRDefault="005503E5" w:rsidP="00595396">
      <w:pPr>
        <w:spacing w:after="0" w:line="276" w:lineRule="auto"/>
        <w:jc w:val="both"/>
        <w:rPr>
          <w:rFonts w:ascii="Times New Roman" w:hAnsi="Times New Roman" w:cs="Times New Roman"/>
          <w:sz w:val="20"/>
          <w:szCs w:val="24"/>
        </w:rPr>
      </w:pPr>
    </w:p>
    <w:p w:rsidR="008B075A" w:rsidRDefault="009A231C" w:rsidP="00595396">
      <w:pPr>
        <w:pStyle w:val="ListParagraph"/>
        <w:numPr>
          <w:ilvl w:val="0"/>
          <w:numId w:val="4"/>
        </w:numPr>
        <w:tabs>
          <w:tab w:val="left" w:pos="142"/>
          <w:tab w:val="left" w:pos="284"/>
        </w:tabs>
        <w:spacing w:after="0" w:line="276" w:lineRule="auto"/>
        <w:ind w:hanging="720"/>
        <w:jc w:val="both"/>
        <w:rPr>
          <w:rFonts w:ascii="Times New Roman" w:hAnsi="Times New Roman" w:cs="Times New Roman"/>
          <w:b/>
          <w:sz w:val="24"/>
          <w:szCs w:val="24"/>
        </w:rPr>
      </w:pPr>
      <w:r w:rsidRPr="00AB1119">
        <w:rPr>
          <w:rFonts w:ascii="Times New Roman" w:hAnsi="Times New Roman" w:cs="Times New Roman"/>
          <w:b/>
          <w:sz w:val="24"/>
          <w:szCs w:val="24"/>
        </w:rPr>
        <w:t>Pembahasan</w:t>
      </w:r>
    </w:p>
    <w:p w:rsidR="005503E5" w:rsidRPr="00AB1119" w:rsidRDefault="005503E5" w:rsidP="005503E5">
      <w:pPr>
        <w:pStyle w:val="ListParagraph"/>
        <w:tabs>
          <w:tab w:val="left" w:pos="142"/>
          <w:tab w:val="left" w:pos="284"/>
        </w:tabs>
        <w:spacing w:after="0" w:line="276" w:lineRule="auto"/>
        <w:jc w:val="both"/>
        <w:rPr>
          <w:rFonts w:ascii="Times New Roman" w:hAnsi="Times New Roman" w:cs="Times New Roman"/>
          <w:b/>
          <w:sz w:val="24"/>
          <w:szCs w:val="24"/>
        </w:rPr>
      </w:pPr>
    </w:p>
    <w:p w:rsidR="00C81A10" w:rsidRPr="00AB1119" w:rsidRDefault="00595396" w:rsidP="00595396">
      <w:p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1. </w:t>
      </w:r>
      <w:r w:rsidR="00255C78" w:rsidRPr="00AB1119">
        <w:rPr>
          <w:rFonts w:ascii="Times New Roman" w:hAnsi="Times New Roman" w:cs="Times New Roman"/>
          <w:b/>
          <w:sz w:val="24"/>
          <w:szCs w:val="24"/>
        </w:rPr>
        <w:t xml:space="preserve">Keluhuran </w:t>
      </w:r>
      <w:r w:rsidR="005430E3" w:rsidRPr="00AB1119">
        <w:rPr>
          <w:rFonts w:ascii="Times New Roman" w:hAnsi="Times New Roman" w:cs="Times New Roman"/>
          <w:b/>
          <w:sz w:val="24"/>
          <w:szCs w:val="24"/>
        </w:rPr>
        <w:t xml:space="preserve">Perkawinan </w:t>
      </w:r>
      <w:r w:rsidR="00DB43ED">
        <w:rPr>
          <w:rFonts w:ascii="Times New Roman" w:hAnsi="Times New Roman" w:cs="Times New Roman"/>
          <w:b/>
          <w:sz w:val="24"/>
          <w:szCs w:val="24"/>
        </w:rPr>
        <w:t>Gereja</w:t>
      </w:r>
      <w:r w:rsidR="00255C78" w:rsidRPr="00AB1119">
        <w:rPr>
          <w:rFonts w:ascii="Times New Roman" w:hAnsi="Times New Roman" w:cs="Times New Roman"/>
          <w:b/>
          <w:sz w:val="24"/>
          <w:szCs w:val="24"/>
        </w:rPr>
        <w:t xml:space="preserve"> </w:t>
      </w:r>
      <w:r w:rsidR="005430E3" w:rsidRPr="00AB1119">
        <w:rPr>
          <w:rFonts w:ascii="Times New Roman" w:hAnsi="Times New Roman" w:cs="Times New Roman"/>
          <w:b/>
          <w:sz w:val="24"/>
          <w:szCs w:val="24"/>
        </w:rPr>
        <w:t>Katolik da</w:t>
      </w:r>
      <w:r w:rsidR="00255C78" w:rsidRPr="00AB1119">
        <w:rPr>
          <w:rFonts w:ascii="Times New Roman" w:hAnsi="Times New Roman" w:cs="Times New Roman"/>
          <w:b/>
          <w:sz w:val="24"/>
          <w:szCs w:val="24"/>
        </w:rPr>
        <w:t>lam</w:t>
      </w:r>
      <w:r w:rsidR="005430E3" w:rsidRPr="00AB1119">
        <w:rPr>
          <w:rFonts w:ascii="Times New Roman" w:hAnsi="Times New Roman" w:cs="Times New Roman"/>
          <w:b/>
          <w:sz w:val="24"/>
          <w:szCs w:val="24"/>
        </w:rPr>
        <w:t xml:space="preserve"> Kaitannya dengan perkawinan adat </w:t>
      </w:r>
      <w:r w:rsidR="00220905" w:rsidRPr="00AB1119">
        <w:rPr>
          <w:rFonts w:ascii="Times New Roman" w:hAnsi="Times New Roman" w:cs="Times New Roman"/>
          <w:b/>
          <w:i/>
          <w:sz w:val="24"/>
          <w:szCs w:val="24"/>
        </w:rPr>
        <w:t>Tikah Kawitn</w:t>
      </w:r>
      <w:r w:rsidR="00220905" w:rsidRPr="00AB1119">
        <w:rPr>
          <w:rFonts w:ascii="Times New Roman" w:hAnsi="Times New Roman" w:cs="Times New Roman"/>
          <w:b/>
          <w:sz w:val="24"/>
          <w:szCs w:val="24"/>
        </w:rPr>
        <w:t xml:space="preserve"> </w:t>
      </w:r>
      <w:r w:rsidR="005430E3" w:rsidRPr="00AB1119">
        <w:rPr>
          <w:rFonts w:ascii="Times New Roman" w:hAnsi="Times New Roman" w:cs="Times New Roman"/>
          <w:b/>
          <w:sz w:val="24"/>
          <w:szCs w:val="24"/>
        </w:rPr>
        <w:t>suku Dayak Barai</w:t>
      </w:r>
    </w:p>
    <w:p w:rsidR="00C81A10" w:rsidRPr="00AB1119" w:rsidRDefault="00DB43ED" w:rsidP="00595396">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Gereja</w:t>
      </w:r>
      <w:r w:rsidR="00E2199E" w:rsidRPr="00AB1119">
        <w:rPr>
          <w:rFonts w:ascii="Times New Roman" w:hAnsi="Times New Roman" w:cs="Times New Roman"/>
          <w:sz w:val="24"/>
          <w:szCs w:val="24"/>
        </w:rPr>
        <w:t xml:space="preserve"> Katolik meyakini bahwa perkawinan merupakan ciptaan Tuhan, dengan kata lain </w:t>
      </w:r>
      <w:r w:rsidR="00937FDB" w:rsidRPr="00AB1119">
        <w:rPr>
          <w:rFonts w:ascii="Times New Roman" w:hAnsi="Times New Roman" w:cs="Times New Roman"/>
          <w:sz w:val="24"/>
          <w:szCs w:val="24"/>
        </w:rPr>
        <w:t xml:space="preserve">Tuhanlah yang menghendaki sebuah perkawinan tersebut terjadi. </w:t>
      </w:r>
      <w:r w:rsidR="00861E87" w:rsidRPr="00AB1119">
        <w:rPr>
          <w:rFonts w:ascii="Times New Roman" w:hAnsi="Times New Roman" w:cs="Times New Roman"/>
          <w:sz w:val="24"/>
          <w:szCs w:val="24"/>
        </w:rPr>
        <w:t>Oleh karena itu</w:t>
      </w:r>
      <w:r w:rsidR="00296A7C" w:rsidRPr="00AB1119">
        <w:rPr>
          <w:rFonts w:ascii="Times New Roman" w:hAnsi="Times New Roman" w:cs="Times New Roman"/>
          <w:sz w:val="24"/>
          <w:szCs w:val="24"/>
        </w:rPr>
        <w:t>lah sifat dasar dari</w:t>
      </w:r>
      <w:r w:rsidR="00861E87" w:rsidRPr="00AB1119">
        <w:rPr>
          <w:rFonts w:ascii="Times New Roman" w:hAnsi="Times New Roman" w:cs="Times New Roman"/>
          <w:sz w:val="24"/>
          <w:szCs w:val="24"/>
        </w:rPr>
        <w:t xml:space="preserve"> </w:t>
      </w:r>
      <w:r w:rsidR="00296A7C" w:rsidRPr="00AB1119">
        <w:rPr>
          <w:rFonts w:ascii="Times New Roman" w:hAnsi="Times New Roman" w:cs="Times New Roman"/>
          <w:sz w:val="24"/>
          <w:szCs w:val="24"/>
        </w:rPr>
        <w:t xml:space="preserve">perkawinan </w:t>
      </w:r>
      <w:r>
        <w:rPr>
          <w:rFonts w:ascii="Times New Roman" w:hAnsi="Times New Roman" w:cs="Times New Roman"/>
          <w:sz w:val="24"/>
          <w:szCs w:val="24"/>
        </w:rPr>
        <w:t>Gereja</w:t>
      </w:r>
      <w:r w:rsidR="00296A7C" w:rsidRPr="00AB1119">
        <w:rPr>
          <w:rFonts w:ascii="Times New Roman" w:hAnsi="Times New Roman" w:cs="Times New Roman"/>
          <w:sz w:val="24"/>
          <w:szCs w:val="24"/>
        </w:rPr>
        <w:t xml:space="preserve"> Katolik </w:t>
      </w:r>
      <w:r w:rsidR="00861E87" w:rsidRPr="00AB1119">
        <w:rPr>
          <w:rFonts w:ascii="Times New Roman" w:hAnsi="Times New Roman" w:cs="Times New Roman"/>
          <w:sz w:val="24"/>
          <w:szCs w:val="24"/>
        </w:rPr>
        <w:t>abadi dan tidak terpisahkan oleh apa pun k</w:t>
      </w:r>
      <w:r w:rsidR="00C248B7" w:rsidRPr="00AB1119">
        <w:rPr>
          <w:rFonts w:ascii="Times New Roman" w:hAnsi="Times New Roman" w:cs="Times New Roman"/>
          <w:sz w:val="24"/>
          <w:szCs w:val="24"/>
        </w:rPr>
        <w:t>ecuali oleh maut. Dalam kitab kejadian dikatakan di sana “Baiklah Kita menjadikan manusia menurut gambar dan rupa Kita, supaya mereka berkuasa atas ikan-ikan di laut dan burung-burung di udara dan atas ternak dan atas seluruh bumi dan atas segala binatang melata yang merayap di</w:t>
      </w:r>
      <w:r w:rsidR="00721D94" w:rsidRPr="00AB1119">
        <w:rPr>
          <w:rFonts w:ascii="Times New Roman" w:hAnsi="Times New Roman" w:cs="Times New Roman"/>
          <w:sz w:val="24"/>
          <w:szCs w:val="24"/>
        </w:rPr>
        <w:t xml:space="preserve"> bumi.</w:t>
      </w:r>
      <w:r w:rsidR="00C248B7" w:rsidRPr="00AB1119">
        <w:rPr>
          <w:rFonts w:ascii="Times New Roman" w:hAnsi="Times New Roman" w:cs="Times New Roman"/>
          <w:sz w:val="24"/>
          <w:szCs w:val="24"/>
        </w:rPr>
        <w:t>”</w:t>
      </w:r>
      <w:r w:rsidR="00721D94" w:rsidRPr="00AB1119">
        <w:rPr>
          <w:rFonts w:ascii="Times New Roman" w:hAnsi="Times New Roman" w:cs="Times New Roman"/>
          <w:sz w:val="24"/>
          <w:szCs w:val="24"/>
        </w:rPr>
        <w:t xml:space="preserve"> (Kej. 1:26).</w:t>
      </w:r>
      <w:r w:rsidR="00687B35" w:rsidRPr="00AB1119">
        <w:rPr>
          <w:rFonts w:ascii="Times New Roman" w:hAnsi="Times New Roman" w:cs="Times New Roman"/>
          <w:sz w:val="24"/>
          <w:szCs w:val="24"/>
        </w:rPr>
        <w:t xml:space="preserve"> Menurut Paus Yoh</w:t>
      </w:r>
      <w:r w:rsidR="00F43D39" w:rsidRPr="00AB1119">
        <w:rPr>
          <w:rFonts w:ascii="Times New Roman" w:hAnsi="Times New Roman" w:cs="Times New Roman"/>
          <w:sz w:val="24"/>
          <w:szCs w:val="24"/>
        </w:rPr>
        <w:t>anes Paulus II dalam konteks itu Allah seolah-olah memasuki Diri-Nya sendiri untuk mencari model dan inspirasi di dalam misteri ada-Nya sendiri.</w:t>
      </w:r>
      <w:r w:rsidR="00834C68" w:rsidRPr="00AB1119">
        <w:rPr>
          <w:rStyle w:val="FootnoteReference"/>
          <w:rFonts w:ascii="Times New Roman" w:hAnsi="Times New Roman" w:cs="Times New Roman"/>
          <w:sz w:val="24"/>
          <w:szCs w:val="24"/>
        </w:rPr>
        <w:footnoteReference w:id="26"/>
      </w:r>
      <w:r w:rsidR="007A0950" w:rsidRPr="00AB1119">
        <w:rPr>
          <w:rFonts w:ascii="Times New Roman" w:hAnsi="Times New Roman" w:cs="Times New Roman"/>
          <w:sz w:val="24"/>
          <w:szCs w:val="24"/>
        </w:rPr>
        <w:t xml:space="preserve"> Dengan kata lain perkawinan yang berlandasakan cinta kasih Allah merupakan kehendak-Nya supaya hidup manusia tidak berakhir di satu generasi tertentu dan diharapkan berkembang biak se</w:t>
      </w:r>
      <w:r w:rsidR="00F87D34" w:rsidRPr="00AB1119">
        <w:rPr>
          <w:rFonts w:ascii="Times New Roman" w:hAnsi="Times New Roman" w:cs="Times New Roman"/>
          <w:sz w:val="24"/>
          <w:szCs w:val="24"/>
        </w:rPr>
        <w:t>perti bintang di langit dan pasir</w:t>
      </w:r>
      <w:r w:rsidR="007A0950" w:rsidRPr="00AB1119">
        <w:rPr>
          <w:rFonts w:ascii="Times New Roman" w:hAnsi="Times New Roman" w:cs="Times New Roman"/>
          <w:sz w:val="24"/>
          <w:szCs w:val="24"/>
        </w:rPr>
        <w:t xml:space="preserve"> di pantai laut dst. (bdk. Kej. 1:28).</w:t>
      </w:r>
    </w:p>
    <w:p w:rsidR="006B536E" w:rsidRPr="00595396" w:rsidRDefault="00024043"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Dalam konteks perkawinan suku Dayak Barai terutama dalam ritual perkawinan tersebut kata-kata pertama yang di</w:t>
      </w:r>
      <w:r w:rsidR="00F528C8" w:rsidRPr="00AB1119">
        <w:rPr>
          <w:rFonts w:ascii="Times New Roman" w:hAnsi="Times New Roman" w:cs="Times New Roman"/>
          <w:sz w:val="24"/>
          <w:szCs w:val="24"/>
        </w:rPr>
        <w:t>ungkapkan</w:t>
      </w:r>
      <w:r w:rsidRPr="00AB1119">
        <w:rPr>
          <w:rFonts w:ascii="Times New Roman" w:hAnsi="Times New Roman" w:cs="Times New Roman"/>
          <w:sz w:val="24"/>
          <w:szCs w:val="24"/>
        </w:rPr>
        <w:t xml:space="preserve"> oleh tetua adat </w:t>
      </w:r>
      <w:r w:rsidR="00F528C8" w:rsidRPr="00AB1119">
        <w:rPr>
          <w:rFonts w:ascii="Times New Roman" w:hAnsi="Times New Roman" w:cs="Times New Roman"/>
          <w:sz w:val="24"/>
          <w:szCs w:val="24"/>
        </w:rPr>
        <w:t xml:space="preserve">sebelum masuk ke dalam </w:t>
      </w:r>
      <w:r w:rsidR="001E4052" w:rsidRPr="00AB1119">
        <w:rPr>
          <w:rFonts w:ascii="Times New Roman" w:hAnsi="Times New Roman" w:cs="Times New Roman"/>
          <w:sz w:val="24"/>
          <w:szCs w:val="24"/>
        </w:rPr>
        <w:t xml:space="preserve">inti ritual perkawinan adat </w:t>
      </w:r>
      <w:r w:rsidRPr="00AB1119">
        <w:rPr>
          <w:rFonts w:ascii="Times New Roman" w:hAnsi="Times New Roman" w:cs="Times New Roman"/>
          <w:sz w:val="24"/>
          <w:szCs w:val="24"/>
        </w:rPr>
        <w:t>adalah “</w:t>
      </w:r>
      <w:r w:rsidRPr="00AB1119">
        <w:rPr>
          <w:rFonts w:ascii="Times New Roman" w:hAnsi="Times New Roman" w:cs="Times New Roman"/>
          <w:i/>
          <w:sz w:val="24"/>
          <w:szCs w:val="24"/>
        </w:rPr>
        <w:t>itok pengato adat tikah kawitn</w:t>
      </w:r>
      <w:r w:rsidRPr="00AB1119">
        <w:rPr>
          <w:rFonts w:ascii="Times New Roman" w:hAnsi="Times New Roman" w:cs="Times New Roman"/>
          <w:i/>
        </w:rPr>
        <w:t xml:space="preserve"> kita</w:t>
      </w:r>
      <w:r w:rsidR="00AD07D7" w:rsidRPr="00AB1119">
        <w:rPr>
          <w:rFonts w:ascii="Times New Roman" w:hAnsi="Times New Roman" w:cs="Times New Roman"/>
          <w:i/>
        </w:rPr>
        <w:t>,</w:t>
      </w:r>
      <w:r w:rsidRPr="00AB1119">
        <w:rPr>
          <w:rFonts w:ascii="Times New Roman" w:hAnsi="Times New Roman" w:cs="Times New Roman"/>
          <w:i/>
        </w:rPr>
        <w:t xml:space="preserve"> </w:t>
      </w:r>
      <w:r w:rsidRPr="00AB1119">
        <w:rPr>
          <w:rFonts w:ascii="Times New Roman" w:hAnsi="Times New Roman" w:cs="Times New Roman"/>
          <w:i/>
          <w:sz w:val="24"/>
          <w:szCs w:val="24"/>
        </w:rPr>
        <w:t>mula tanah tumoh, moat jadi, kayu belantakng, arai benanga.</w:t>
      </w:r>
      <w:r w:rsidRPr="00AB1119">
        <w:rPr>
          <w:rFonts w:ascii="Times New Roman" w:hAnsi="Times New Roman" w:cs="Times New Roman"/>
          <w:sz w:val="24"/>
          <w:szCs w:val="24"/>
        </w:rPr>
        <w:t>” (artinya, inilah permulaan adat istiadat p</w:t>
      </w:r>
      <w:r w:rsidR="002C39BE" w:rsidRPr="00AB1119">
        <w:rPr>
          <w:rFonts w:ascii="Times New Roman" w:hAnsi="Times New Roman" w:cs="Times New Roman"/>
          <w:sz w:val="24"/>
          <w:szCs w:val="24"/>
        </w:rPr>
        <w:t xml:space="preserve">erkawinan kita </w:t>
      </w:r>
      <w:r w:rsidR="002C39BE" w:rsidRPr="00AB1119">
        <w:rPr>
          <w:rFonts w:ascii="Times New Roman" w:hAnsi="Times New Roman" w:cs="Times New Roman"/>
          <w:sz w:val="24"/>
          <w:szCs w:val="24"/>
        </w:rPr>
        <w:lastRenderedPageBreak/>
        <w:t>yakni sejak tanah</w:t>
      </w:r>
      <w:r w:rsidRPr="00AB1119">
        <w:rPr>
          <w:rFonts w:ascii="Times New Roman" w:hAnsi="Times New Roman" w:cs="Times New Roman"/>
          <w:sz w:val="24"/>
          <w:szCs w:val="24"/>
        </w:rPr>
        <w:t>/bumi dijadikan, kayu bertumbuh dan sungai bermuara</w:t>
      </w:r>
      <w:r w:rsidR="003D2D36" w:rsidRPr="00AB1119">
        <w:rPr>
          <w:rFonts w:ascii="Times New Roman" w:hAnsi="Times New Roman" w:cs="Times New Roman"/>
          <w:sz w:val="24"/>
          <w:szCs w:val="24"/>
        </w:rPr>
        <w:t xml:space="preserve">, itulah awal mula peraturan adat </w:t>
      </w:r>
      <w:r w:rsidR="003D2D36" w:rsidRPr="00AB1119">
        <w:rPr>
          <w:rFonts w:ascii="Times New Roman" w:hAnsi="Times New Roman" w:cs="Times New Roman"/>
          <w:i/>
          <w:sz w:val="24"/>
          <w:szCs w:val="24"/>
        </w:rPr>
        <w:t>tikah kawitn</w:t>
      </w:r>
      <w:r w:rsidR="003D2D36" w:rsidRPr="00AB1119">
        <w:rPr>
          <w:rFonts w:ascii="Times New Roman" w:hAnsi="Times New Roman" w:cs="Times New Roman"/>
          <w:sz w:val="24"/>
          <w:szCs w:val="24"/>
        </w:rPr>
        <w:t xml:space="preserve"> kita yang mesti ditur</w:t>
      </w:r>
      <w:r w:rsidR="00C2667A" w:rsidRPr="00AB1119">
        <w:rPr>
          <w:rFonts w:ascii="Times New Roman" w:hAnsi="Times New Roman" w:cs="Times New Roman"/>
          <w:sz w:val="24"/>
          <w:szCs w:val="24"/>
        </w:rPr>
        <w:t>u</w:t>
      </w:r>
      <w:r w:rsidR="003D2D36" w:rsidRPr="00AB1119">
        <w:rPr>
          <w:rFonts w:ascii="Times New Roman" w:hAnsi="Times New Roman" w:cs="Times New Roman"/>
          <w:sz w:val="24"/>
          <w:szCs w:val="24"/>
        </w:rPr>
        <w:t>nkan kepada anak cucu kita</w:t>
      </w:r>
      <w:r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27"/>
      </w:r>
      <w:r w:rsidR="00B962FC" w:rsidRPr="00AB1119">
        <w:rPr>
          <w:rFonts w:ascii="Times New Roman" w:hAnsi="Times New Roman" w:cs="Times New Roman"/>
          <w:sz w:val="24"/>
          <w:szCs w:val="24"/>
        </w:rPr>
        <w:t>. Tanpa menyebut secara spesifik pencipta dari bumi, kayu dan sungai, keyakinan mereka akan keluhuran perkawinan dengan kata lain seawal dan sekekal terjadinya dunia.</w:t>
      </w:r>
      <w:r w:rsidR="00AD07D7" w:rsidRPr="00AB1119">
        <w:rPr>
          <w:rFonts w:ascii="Times New Roman" w:hAnsi="Times New Roman" w:cs="Times New Roman"/>
          <w:sz w:val="24"/>
          <w:szCs w:val="24"/>
        </w:rPr>
        <w:t xml:space="preserve"> Secara eksplisit memang tidak dikatakan soal sumber atau alasan perkawinan, tetapi secara implisit dapat dipahami bahwa pernyataan tersebut di atas merupakan salah satu indikasi bahwa dalam kebudayaan suku Dayak Barai </w:t>
      </w:r>
      <w:r w:rsidR="00EC13DF" w:rsidRPr="00AB1119">
        <w:rPr>
          <w:rFonts w:ascii="Times New Roman" w:hAnsi="Times New Roman" w:cs="Times New Roman"/>
          <w:sz w:val="24"/>
          <w:szCs w:val="24"/>
        </w:rPr>
        <w:t xml:space="preserve">perkawinan itu ada sejak orang Barai itu ada. </w:t>
      </w:r>
      <w:r w:rsidR="00D9633E" w:rsidRPr="00AB1119">
        <w:rPr>
          <w:rFonts w:ascii="Times New Roman" w:hAnsi="Times New Roman" w:cs="Times New Roman"/>
          <w:sz w:val="24"/>
          <w:szCs w:val="24"/>
        </w:rPr>
        <w:t xml:space="preserve">Dengan kata lain, jika dalam ajaran Katolik menyebut pencipta alam semesta itu adalah Tuhan Allah, maka </w:t>
      </w:r>
      <w:r w:rsidR="00BE6833" w:rsidRPr="00AB1119">
        <w:rPr>
          <w:rFonts w:ascii="Times New Roman" w:hAnsi="Times New Roman" w:cs="Times New Roman"/>
          <w:sz w:val="24"/>
          <w:szCs w:val="24"/>
        </w:rPr>
        <w:t>harus diakui bahwa</w:t>
      </w:r>
      <w:r w:rsidR="00D9633E" w:rsidRPr="00AB1119">
        <w:rPr>
          <w:rFonts w:ascii="Times New Roman" w:hAnsi="Times New Roman" w:cs="Times New Roman"/>
          <w:sz w:val="24"/>
          <w:szCs w:val="24"/>
        </w:rPr>
        <w:t xml:space="preserve"> pencipta segala sesuatu yang diyakini suku Dayak Barai adalah </w:t>
      </w:r>
      <w:r w:rsidR="000413E1" w:rsidRPr="00AB1119">
        <w:rPr>
          <w:rFonts w:ascii="Times New Roman" w:hAnsi="Times New Roman" w:cs="Times New Roman"/>
          <w:sz w:val="24"/>
          <w:szCs w:val="24"/>
        </w:rPr>
        <w:t>Allah itu sendiri (</w:t>
      </w:r>
      <w:r w:rsidR="000413E1" w:rsidRPr="00AB1119">
        <w:rPr>
          <w:rFonts w:ascii="Times New Roman" w:hAnsi="Times New Roman" w:cs="Times New Roman"/>
          <w:i/>
          <w:sz w:val="24"/>
          <w:szCs w:val="24"/>
        </w:rPr>
        <w:t>Tuhatn/Ompokng Soma</w:t>
      </w:r>
      <w:r w:rsidR="000413E1" w:rsidRPr="00AB1119">
        <w:rPr>
          <w:rFonts w:ascii="Times New Roman" w:hAnsi="Times New Roman" w:cs="Times New Roman"/>
          <w:sz w:val="24"/>
          <w:szCs w:val="24"/>
        </w:rPr>
        <w:t>)</w:t>
      </w:r>
      <w:r w:rsidR="008C3E30" w:rsidRPr="00AB1119">
        <w:rPr>
          <w:rFonts w:ascii="Times New Roman" w:hAnsi="Times New Roman" w:cs="Times New Roman"/>
          <w:sz w:val="24"/>
          <w:szCs w:val="24"/>
        </w:rPr>
        <w:t>, sebab dari Dialah segala sesuatu berasal dan perkawinan itu adalah kehendak-Nya</w:t>
      </w:r>
      <w:r w:rsidR="00C0027C"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28"/>
      </w:r>
    </w:p>
    <w:p w:rsidR="006E42BD" w:rsidRPr="00AB1119" w:rsidRDefault="00595396" w:rsidP="005503E5">
      <w:p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2. </w:t>
      </w:r>
      <w:r w:rsidR="00E2199E" w:rsidRPr="00AB1119">
        <w:rPr>
          <w:rFonts w:ascii="Times New Roman" w:hAnsi="Times New Roman" w:cs="Times New Roman"/>
          <w:b/>
          <w:sz w:val="24"/>
          <w:szCs w:val="24"/>
        </w:rPr>
        <w:t xml:space="preserve">Persiapan Perkawinan </w:t>
      </w:r>
      <w:r w:rsidR="00DB43ED">
        <w:rPr>
          <w:rFonts w:ascii="Times New Roman" w:hAnsi="Times New Roman" w:cs="Times New Roman"/>
          <w:b/>
          <w:sz w:val="24"/>
          <w:szCs w:val="24"/>
        </w:rPr>
        <w:t>Gereja</w:t>
      </w:r>
      <w:r w:rsidR="00E2199E" w:rsidRPr="00AB1119">
        <w:rPr>
          <w:rFonts w:ascii="Times New Roman" w:hAnsi="Times New Roman" w:cs="Times New Roman"/>
          <w:b/>
          <w:sz w:val="24"/>
          <w:szCs w:val="24"/>
        </w:rPr>
        <w:t xml:space="preserve"> Katolik dalam hubungannya dengan tahap-tahap perkawinan </w:t>
      </w:r>
      <w:r w:rsidR="00937FDB" w:rsidRPr="00AB1119">
        <w:rPr>
          <w:rFonts w:ascii="Times New Roman" w:hAnsi="Times New Roman" w:cs="Times New Roman"/>
          <w:b/>
          <w:sz w:val="24"/>
          <w:szCs w:val="24"/>
        </w:rPr>
        <w:t xml:space="preserve">suku </w:t>
      </w:r>
      <w:r w:rsidR="00E2199E" w:rsidRPr="00AB1119">
        <w:rPr>
          <w:rFonts w:ascii="Times New Roman" w:hAnsi="Times New Roman" w:cs="Times New Roman"/>
          <w:b/>
          <w:sz w:val="24"/>
          <w:szCs w:val="24"/>
        </w:rPr>
        <w:t>Dayak Barai</w:t>
      </w:r>
    </w:p>
    <w:p w:rsidR="006E42BD" w:rsidRPr="00AB1119" w:rsidRDefault="006E42BD" w:rsidP="00595396">
      <w:pPr>
        <w:spacing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Dalam kerangka mempersiapakan perkawinan yang sah</w:t>
      </w:r>
      <w:r w:rsidR="006F5F16" w:rsidRPr="00AB1119">
        <w:rPr>
          <w:rFonts w:ascii="Times New Roman" w:hAnsi="Times New Roman" w:cs="Times New Roman"/>
          <w:sz w:val="24"/>
          <w:szCs w:val="24"/>
        </w:rPr>
        <w:t xml:space="preserve"> dan diakui oleh </w:t>
      </w:r>
      <w:r w:rsidR="00DB43ED">
        <w:rPr>
          <w:rFonts w:ascii="Times New Roman" w:hAnsi="Times New Roman" w:cs="Times New Roman"/>
          <w:sz w:val="24"/>
          <w:szCs w:val="24"/>
        </w:rPr>
        <w:t>Gereja</w:t>
      </w:r>
      <w:r w:rsidR="006F5F16" w:rsidRPr="00AB1119">
        <w:rPr>
          <w:rFonts w:ascii="Times New Roman" w:hAnsi="Times New Roman" w:cs="Times New Roman"/>
          <w:sz w:val="24"/>
          <w:szCs w:val="24"/>
        </w:rPr>
        <w:t xml:space="preserve"> Katolik, salah satu usaha fundamental yang dilakukan oleh pihak </w:t>
      </w:r>
      <w:r w:rsidR="00DB43ED">
        <w:rPr>
          <w:rFonts w:ascii="Times New Roman" w:hAnsi="Times New Roman" w:cs="Times New Roman"/>
          <w:sz w:val="24"/>
          <w:szCs w:val="24"/>
        </w:rPr>
        <w:t>Gereja</w:t>
      </w:r>
      <w:r w:rsidR="006F5F16" w:rsidRPr="00AB1119">
        <w:rPr>
          <w:rFonts w:ascii="Times New Roman" w:hAnsi="Times New Roman" w:cs="Times New Roman"/>
          <w:sz w:val="24"/>
          <w:szCs w:val="24"/>
        </w:rPr>
        <w:t xml:space="preserve"> Katolik adalah mengadakan apa yang disebut dengan Persiapan perkawinan. Dalam konteks yang sama perkawinan suku Dayak Barai juga memiliki tahap-tahap tertentu untuk dapat sampai kepada perkawinan yang sah secara adat, tetapi tidak sah secara Katolik, namun diberi kelonggaran untuk didispensasi atas dasar kemauan dan kesadaran dari pihak yang bersangkutan (bdk. Kan. 1156). </w:t>
      </w:r>
      <w:r w:rsidR="00F77D3B" w:rsidRPr="00AB1119">
        <w:rPr>
          <w:rFonts w:ascii="Times New Roman" w:hAnsi="Times New Roman" w:cs="Times New Roman"/>
          <w:sz w:val="24"/>
          <w:szCs w:val="24"/>
        </w:rPr>
        <w:t>Untuk</w:t>
      </w:r>
      <w:r w:rsidR="006B536E" w:rsidRPr="00AB1119">
        <w:rPr>
          <w:rFonts w:ascii="Times New Roman" w:hAnsi="Times New Roman" w:cs="Times New Roman"/>
          <w:sz w:val="24"/>
          <w:szCs w:val="24"/>
        </w:rPr>
        <w:t xml:space="preserve"> memudahkan pemahaman tentang </w:t>
      </w:r>
      <w:r w:rsidR="00BF64A8" w:rsidRPr="00AB1119">
        <w:rPr>
          <w:rFonts w:ascii="Times New Roman" w:hAnsi="Times New Roman" w:cs="Times New Roman"/>
          <w:sz w:val="24"/>
          <w:szCs w:val="24"/>
        </w:rPr>
        <w:t>hal tersebut</w:t>
      </w:r>
      <w:r w:rsidR="00F77D3B" w:rsidRPr="00AB1119">
        <w:rPr>
          <w:rFonts w:ascii="Times New Roman" w:hAnsi="Times New Roman" w:cs="Times New Roman"/>
          <w:sz w:val="24"/>
          <w:szCs w:val="24"/>
        </w:rPr>
        <w:t xml:space="preserve"> </w:t>
      </w:r>
      <w:r w:rsidR="007E4CB7" w:rsidRPr="00AB1119">
        <w:rPr>
          <w:rFonts w:ascii="Times New Roman" w:hAnsi="Times New Roman" w:cs="Times New Roman"/>
          <w:sz w:val="24"/>
          <w:szCs w:val="24"/>
        </w:rPr>
        <w:t xml:space="preserve">pada poin selanjurnya akan dipaparkan beberapa persiapan perkawinan </w:t>
      </w:r>
      <w:r w:rsidR="00DB43ED">
        <w:rPr>
          <w:rFonts w:ascii="Times New Roman" w:hAnsi="Times New Roman" w:cs="Times New Roman"/>
          <w:sz w:val="24"/>
          <w:szCs w:val="24"/>
        </w:rPr>
        <w:t>Gereja</w:t>
      </w:r>
      <w:r w:rsidR="007E4CB7" w:rsidRPr="00AB1119">
        <w:rPr>
          <w:rFonts w:ascii="Times New Roman" w:hAnsi="Times New Roman" w:cs="Times New Roman"/>
          <w:sz w:val="24"/>
          <w:szCs w:val="24"/>
        </w:rPr>
        <w:t xml:space="preserve"> Katolik dalam kaitannya dengan tahap-tahap perkawinan adat suku Dayak Barai.</w:t>
      </w:r>
    </w:p>
    <w:p w:rsidR="006E42BD" w:rsidRPr="000F7390" w:rsidRDefault="003D0D6E" w:rsidP="00595396">
      <w:pPr>
        <w:pStyle w:val="ListParagraph"/>
        <w:numPr>
          <w:ilvl w:val="0"/>
          <w:numId w:val="8"/>
        </w:numPr>
        <w:tabs>
          <w:tab w:val="left" w:pos="142"/>
          <w:tab w:val="left" w:pos="284"/>
        </w:tabs>
        <w:spacing w:after="0" w:line="276" w:lineRule="auto"/>
        <w:ind w:hanging="720"/>
        <w:jc w:val="both"/>
        <w:rPr>
          <w:rFonts w:ascii="Times New Roman" w:hAnsi="Times New Roman" w:cs="Times New Roman"/>
          <w:b/>
          <w:sz w:val="24"/>
          <w:szCs w:val="24"/>
        </w:rPr>
      </w:pPr>
      <w:r w:rsidRPr="000F7390">
        <w:rPr>
          <w:rFonts w:ascii="Times New Roman" w:hAnsi="Times New Roman" w:cs="Times New Roman"/>
          <w:b/>
          <w:sz w:val="24"/>
          <w:szCs w:val="24"/>
        </w:rPr>
        <w:t xml:space="preserve">Penyelidikan kanonik dan </w:t>
      </w:r>
      <w:r w:rsidR="00937FDB" w:rsidRPr="000F7390">
        <w:rPr>
          <w:rFonts w:ascii="Times New Roman" w:hAnsi="Times New Roman" w:cs="Times New Roman"/>
          <w:b/>
          <w:i/>
          <w:sz w:val="24"/>
          <w:szCs w:val="24"/>
        </w:rPr>
        <w:t>Nonyak</w:t>
      </w:r>
      <w:r w:rsidR="00937FDB" w:rsidRPr="000F7390">
        <w:rPr>
          <w:rFonts w:ascii="Times New Roman" w:hAnsi="Times New Roman" w:cs="Times New Roman"/>
          <w:b/>
          <w:sz w:val="24"/>
          <w:szCs w:val="24"/>
        </w:rPr>
        <w:t xml:space="preserve"> (</w:t>
      </w:r>
      <w:r w:rsidR="009451CD" w:rsidRPr="000F7390">
        <w:rPr>
          <w:rFonts w:ascii="Times New Roman" w:hAnsi="Times New Roman" w:cs="Times New Roman"/>
          <w:b/>
          <w:sz w:val="24"/>
          <w:szCs w:val="24"/>
        </w:rPr>
        <w:t>M</w:t>
      </w:r>
      <w:r w:rsidR="00937FDB" w:rsidRPr="000F7390">
        <w:rPr>
          <w:rFonts w:ascii="Times New Roman" w:hAnsi="Times New Roman" w:cs="Times New Roman"/>
          <w:b/>
          <w:sz w:val="24"/>
          <w:szCs w:val="24"/>
        </w:rPr>
        <w:t>elamar)</w:t>
      </w:r>
    </w:p>
    <w:p w:rsidR="005F4E6E" w:rsidRPr="00AB1119" w:rsidRDefault="00BF64A8"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Penyelidikan kanonik merupakan </w:t>
      </w:r>
      <w:r w:rsidR="00BB0C90" w:rsidRPr="00AB1119">
        <w:rPr>
          <w:rFonts w:ascii="Times New Roman" w:hAnsi="Times New Roman" w:cs="Times New Roman"/>
          <w:sz w:val="24"/>
          <w:szCs w:val="24"/>
        </w:rPr>
        <w:t xml:space="preserve">salah </w:t>
      </w:r>
      <w:r w:rsidRPr="00AB1119">
        <w:rPr>
          <w:rFonts w:ascii="Times New Roman" w:hAnsi="Times New Roman" w:cs="Times New Roman"/>
          <w:sz w:val="24"/>
          <w:szCs w:val="24"/>
        </w:rPr>
        <w:t xml:space="preserve">satu tahap dalam </w:t>
      </w:r>
      <w:r w:rsidR="00F226BB" w:rsidRPr="00AB1119">
        <w:rPr>
          <w:rFonts w:ascii="Times New Roman" w:hAnsi="Times New Roman" w:cs="Times New Roman"/>
          <w:sz w:val="24"/>
          <w:szCs w:val="24"/>
        </w:rPr>
        <w:t xml:space="preserve">perkawinan </w:t>
      </w:r>
      <w:r w:rsidR="00DB43ED">
        <w:rPr>
          <w:rFonts w:ascii="Times New Roman" w:hAnsi="Times New Roman" w:cs="Times New Roman"/>
          <w:sz w:val="24"/>
          <w:szCs w:val="24"/>
        </w:rPr>
        <w:t>Gereja</w:t>
      </w:r>
      <w:r w:rsidRPr="00AB1119">
        <w:rPr>
          <w:rFonts w:ascii="Times New Roman" w:hAnsi="Times New Roman" w:cs="Times New Roman"/>
          <w:sz w:val="24"/>
          <w:szCs w:val="24"/>
        </w:rPr>
        <w:t xml:space="preserve"> Katolik untuk menyelidiki secara teliti dan dalam terang cinta kasih Allah status dari kedua belah</w:t>
      </w:r>
      <w:r w:rsidR="00EC3B72" w:rsidRPr="00AB1119">
        <w:rPr>
          <w:rFonts w:ascii="Times New Roman" w:hAnsi="Times New Roman" w:cs="Times New Roman"/>
          <w:sz w:val="24"/>
          <w:szCs w:val="24"/>
        </w:rPr>
        <w:t xml:space="preserve"> pihak.</w:t>
      </w:r>
      <w:r w:rsidR="00834C68" w:rsidRPr="00AB1119">
        <w:rPr>
          <w:rStyle w:val="FootnoteReference"/>
          <w:rFonts w:ascii="Times New Roman" w:hAnsi="Times New Roman" w:cs="Times New Roman"/>
          <w:sz w:val="24"/>
          <w:szCs w:val="24"/>
        </w:rPr>
        <w:footnoteReference w:id="29"/>
      </w:r>
      <w:r w:rsidRPr="00AB1119">
        <w:rPr>
          <w:rFonts w:ascii="Times New Roman" w:hAnsi="Times New Roman" w:cs="Times New Roman"/>
          <w:sz w:val="24"/>
          <w:szCs w:val="24"/>
        </w:rPr>
        <w:t xml:space="preserve"> </w:t>
      </w:r>
      <w:r w:rsidR="0070683B" w:rsidRPr="00AB1119">
        <w:rPr>
          <w:rFonts w:ascii="Times New Roman" w:hAnsi="Times New Roman" w:cs="Times New Roman"/>
          <w:sz w:val="24"/>
          <w:szCs w:val="24"/>
        </w:rPr>
        <w:t>Penyelidikan</w:t>
      </w:r>
      <w:r w:rsidR="00731F69" w:rsidRPr="00AB1119">
        <w:rPr>
          <w:rFonts w:ascii="Times New Roman" w:hAnsi="Times New Roman" w:cs="Times New Roman"/>
          <w:sz w:val="24"/>
          <w:szCs w:val="24"/>
        </w:rPr>
        <w:t xml:space="preserve"> </w:t>
      </w:r>
      <w:r w:rsidR="0070683B" w:rsidRPr="00AB1119">
        <w:rPr>
          <w:rFonts w:ascii="Times New Roman" w:hAnsi="Times New Roman" w:cs="Times New Roman"/>
          <w:sz w:val="24"/>
          <w:szCs w:val="24"/>
        </w:rPr>
        <w:t xml:space="preserve">dilakukan demi kenyamanan kedua belah pihak dalam melangsungkan pernikahan secara Katolik. </w:t>
      </w:r>
      <w:r w:rsidR="002D0D88" w:rsidRPr="00AB1119">
        <w:rPr>
          <w:rFonts w:ascii="Times New Roman" w:hAnsi="Times New Roman" w:cs="Times New Roman"/>
          <w:sz w:val="24"/>
          <w:szCs w:val="24"/>
        </w:rPr>
        <w:t>Kenyamanan di sini memaksudkan bahwa baik dari pihak perempuan maupun dari pihak laki-laki mesti memenuhi syarat-syarat perkawinan misalnya kesepakatan nikah mesti murni muncul dari kehendak kedua belah pihak tanpa intervensi dari siapa pun (</w:t>
      </w:r>
      <w:r w:rsidR="002D0D88" w:rsidRPr="00AB1119">
        <w:rPr>
          <w:rFonts w:ascii="Times New Roman" w:hAnsi="Times New Roman" w:cs="Times New Roman"/>
          <w:i/>
          <w:sz w:val="24"/>
          <w:szCs w:val="24"/>
        </w:rPr>
        <w:t>actus voluntatis, actus voluntarius</w:t>
      </w:r>
      <w:r w:rsidR="002D0D88" w:rsidRPr="00AB1119">
        <w:rPr>
          <w:rFonts w:ascii="Times New Roman" w:hAnsi="Times New Roman" w:cs="Times New Roman"/>
          <w:sz w:val="24"/>
          <w:szCs w:val="24"/>
        </w:rPr>
        <w:t>)</w:t>
      </w:r>
      <w:r w:rsidR="00EC3B72" w:rsidRPr="00AB1119">
        <w:rPr>
          <w:rFonts w:ascii="Times New Roman" w:hAnsi="Times New Roman" w:cs="Times New Roman"/>
          <w:sz w:val="24"/>
          <w:szCs w:val="24"/>
        </w:rPr>
        <w:t>.</w:t>
      </w:r>
      <w:r w:rsidR="00834C68" w:rsidRPr="00AB1119">
        <w:rPr>
          <w:rStyle w:val="FootnoteReference"/>
          <w:rFonts w:ascii="Times New Roman" w:hAnsi="Times New Roman" w:cs="Times New Roman"/>
          <w:sz w:val="24"/>
          <w:szCs w:val="24"/>
        </w:rPr>
        <w:footnoteReference w:id="30"/>
      </w:r>
      <w:r w:rsidR="00731F69" w:rsidRPr="00AB1119">
        <w:rPr>
          <w:rFonts w:ascii="Times New Roman" w:hAnsi="Times New Roman" w:cs="Times New Roman"/>
          <w:sz w:val="24"/>
          <w:szCs w:val="24"/>
        </w:rPr>
        <w:t xml:space="preserve"> Pendek kata, penyelidikan kanonik merupakan saat-saat berahmat bagi pria dan wanita yang bersangkutan dalam melangkah maju ke jenjang perkawinan suci mereka.</w:t>
      </w:r>
    </w:p>
    <w:p w:rsidR="00AA2FB5" w:rsidRPr="00AB1119" w:rsidRDefault="00AA2FB5"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Senada dengan itu dalam kebudayaan </w:t>
      </w:r>
      <w:r w:rsidRPr="00AB1119">
        <w:rPr>
          <w:rFonts w:ascii="Times New Roman" w:hAnsi="Times New Roman" w:cs="Times New Roman"/>
          <w:i/>
          <w:sz w:val="24"/>
          <w:szCs w:val="24"/>
        </w:rPr>
        <w:t>nonyak</w:t>
      </w:r>
      <w:r w:rsidRPr="00AB1119">
        <w:rPr>
          <w:rFonts w:ascii="Times New Roman" w:hAnsi="Times New Roman" w:cs="Times New Roman"/>
          <w:sz w:val="24"/>
          <w:szCs w:val="24"/>
        </w:rPr>
        <w:t xml:space="preserve"> suku Dayak Barai </w:t>
      </w:r>
      <w:r w:rsidR="003867DF" w:rsidRPr="00AB1119">
        <w:rPr>
          <w:rFonts w:ascii="Times New Roman" w:hAnsi="Times New Roman" w:cs="Times New Roman"/>
          <w:sz w:val="24"/>
          <w:szCs w:val="24"/>
        </w:rPr>
        <w:t xml:space="preserve">terdapat unsur </w:t>
      </w:r>
      <w:r w:rsidR="00447287" w:rsidRPr="00AB1119">
        <w:rPr>
          <w:rFonts w:ascii="Times New Roman" w:hAnsi="Times New Roman" w:cs="Times New Roman"/>
          <w:sz w:val="24"/>
          <w:szCs w:val="24"/>
        </w:rPr>
        <w:t xml:space="preserve">penyelidikan perkawinan atau penyelidikan </w:t>
      </w:r>
      <w:r w:rsidR="003867DF" w:rsidRPr="00AB1119">
        <w:rPr>
          <w:rFonts w:ascii="Times New Roman" w:hAnsi="Times New Roman" w:cs="Times New Roman"/>
          <w:sz w:val="24"/>
          <w:szCs w:val="24"/>
        </w:rPr>
        <w:t xml:space="preserve">koanonik yang tersirat adalam pertanyaan seputar kedua belah pihak. Misalnya </w:t>
      </w:r>
      <w:r w:rsidR="00A71B5D" w:rsidRPr="00AB1119">
        <w:rPr>
          <w:rFonts w:ascii="Times New Roman" w:hAnsi="Times New Roman" w:cs="Times New Roman"/>
          <w:i/>
          <w:sz w:val="24"/>
          <w:szCs w:val="24"/>
        </w:rPr>
        <w:t>apai yang mulah kitn dua onak bakengona</w:t>
      </w:r>
      <w:r w:rsidR="00D25325" w:rsidRPr="00AB1119">
        <w:rPr>
          <w:rFonts w:ascii="Times New Roman" w:hAnsi="Times New Roman" w:cs="Times New Roman"/>
          <w:i/>
          <w:sz w:val="24"/>
          <w:szCs w:val="24"/>
        </w:rPr>
        <w:t xml:space="preserve">k ? </w:t>
      </w:r>
      <w:r w:rsidR="00D25325" w:rsidRPr="00AB1119">
        <w:rPr>
          <w:rFonts w:ascii="Times New Roman" w:hAnsi="Times New Roman" w:cs="Times New Roman"/>
          <w:sz w:val="24"/>
          <w:szCs w:val="24"/>
        </w:rPr>
        <w:t>(</w:t>
      </w:r>
      <w:r w:rsidR="00A71B5D" w:rsidRPr="00AB1119">
        <w:rPr>
          <w:rFonts w:ascii="Times New Roman" w:hAnsi="Times New Roman" w:cs="Times New Roman"/>
          <w:sz w:val="24"/>
          <w:szCs w:val="24"/>
        </w:rPr>
        <w:t>apakah yang membuat kalian berdua saling menyukai?</w:t>
      </w:r>
      <w:r w:rsidR="00D25325" w:rsidRPr="00AB1119">
        <w:rPr>
          <w:rFonts w:ascii="Times New Roman" w:hAnsi="Times New Roman" w:cs="Times New Roman"/>
          <w:sz w:val="24"/>
          <w:szCs w:val="24"/>
        </w:rPr>
        <w:t>)</w:t>
      </w:r>
      <w:r w:rsidR="0092622E" w:rsidRPr="00AB1119">
        <w:rPr>
          <w:rFonts w:ascii="Times New Roman" w:hAnsi="Times New Roman" w:cs="Times New Roman"/>
          <w:sz w:val="24"/>
          <w:szCs w:val="24"/>
        </w:rPr>
        <w:t xml:space="preserve">; </w:t>
      </w:r>
      <w:r w:rsidR="001F3DC6" w:rsidRPr="00AB1119">
        <w:rPr>
          <w:rFonts w:ascii="Times New Roman" w:hAnsi="Times New Roman" w:cs="Times New Roman"/>
          <w:i/>
          <w:sz w:val="24"/>
          <w:szCs w:val="24"/>
        </w:rPr>
        <w:t>berapai tahotn kitn dua udah bakenal</w:t>
      </w:r>
      <w:r w:rsidR="001F3DC6" w:rsidRPr="00AB1119">
        <w:rPr>
          <w:rFonts w:ascii="Times New Roman" w:hAnsi="Times New Roman" w:cs="Times New Roman"/>
          <w:sz w:val="24"/>
          <w:szCs w:val="24"/>
        </w:rPr>
        <w:t>?</w:t>
      </w:r>
      <w:r w:rsidR="00A56DE0" w:rsidRPr="00AB1119">
        <w:rPr>
          <w:rFonts w:ascii="Times New Roman" w:hAnsi="Times New Roman" w:cs="Times New Roman"/>
          <w:sz w:val="24"/>
          <w:szCs w:val="24"/>
        </w:rPr>
        <w:t xml:space="preserve"> </w:t>
      </w:r>
      <w:r w:rsidR="0092622E" w:rsidRPr="00AB1119">
        <w:rPr>
          <w:rFonts w:ascii="Times New Roman" w:hAnsi="Times New Roman" w:cs="Times New Roman"/>
          <w:sz w:val="24"/>
          <w:szCs w:val="24"/>
        </w:rPr>
        <w:t xml:space="preserve">(berapa tahun kalian sudah saling mengenal?); </w:t>
      </w:r>
      <w:r w:rsidR="0092622E" w:rsidRPr="00AB1119">
        <w:rPr>
          <w:rFonts w:ascii="Times New Roman" w:hAnsi="Times New Roman" w:cs="Times New Roman"/>
          <w:i/>
          <w:sz w:val="24"/>
          <w:szCs w:val="24"/>
        </w:rPr>
        <w:t>kati puweh kitn dua?</w:t>
      </w:r>
      <w:r w:rsidR="0092622E" w:rsidRPr="00AB1119">
        <w:rPr>
          <w:rFonts w:ascii="Times New Roman" w:hAnsi="Times New Roman" w:cs="Times New Roman"/>
          <w:sz w:val="24"/>
          <w:szCs w:val="24"/>
        </w:rPr>
        <w:t xml:space="preserve"> (bagaimana garis keturunan kalian berdua?). Pertanyaan tersebut bertujuan untuk mengetahui bahwa keinginan mereka benar-benar murni dari diri mereka sendiri dan mengandaikan tidak ada hubungan sedarah baik </w:t>
      </w:r>
      <w:r w:rsidR="0092622E" w:rsidRPr="00AB1119">
        <w:rPr>
          <w:rFonts w:ascii="Times New Roman" w:hAnsi="Times New Roman" w:cs="Times New Roman"/>
          <w:sz w:val="24"/>
          <w:szCs w:val="24"/>
        </w:rPr>
        <w:lastRenderedPageBreak/>
        <w:t>sepupuan maupun hubungan sejenisnya</w:t>
      </w:r>
      <w:r w:rsidR="003867DF" w:rsidRPr="00AB1119">
        <w:rPr>
          <w:rFonts w:ascii="Times New Roman" w:hAnsi="Times New Roman" w:cs="Times New Roman"/>
          <w:sz w:val="24"/>
          <w:szCs w:val="24"/>
        </w:rPr>
        <w:t>.</w:t>
      </w:r>
      <w:r w:rsidR="006C779F" w:rsidRPr="00AB1119">
        <w:rPr>
          <w:rFonts w:ascii="Times New Roman" w:hAnsi="Times New Roman" w:cs="Times New Roman"/>
          <w:sz w:val="24"/>
          <w:szCs w:val="24"/>
        </w:rPr>
        <w:t xml:space="preserve"> Jika ditemukan jawaban yang mengatakan bahwa mereka dipaksa oleh orang tua, maka hubungan mereka tidak boleh berlanjut sampai waktu yang tidak ditentukan. </w:t>
      </w:r>
      <w:r w:rsidR="0078428F" w:rsidRPr="00AB1119">
        <w:rPr>
          <w:rFonts w:ascii="Times New Roman" w:hAnsi="Times New Roman" w:cs="Times New Roman"/>
          <w:sz w:val="24"/>
          <w:szCs w:val="24"/>
        </w:rPr>
        <w:t>Yang diharapkan adalah jawaban seperti yang diharapkan dari tujuan perkawinan itu sendiri.</w:t>
      </w:r>
    </w:p>
    <w:p w:rsidR="0078428F" w:rsidRPr="00AB1119" w:rsidRDefault="0078428F"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Selain itu ada pertanyaan yang ditujukan kepada kedua orang tua perempuan dan pertanyaan yang sama pula berlaku bagi kedua orang tua pihak laki-laki. Pertanyaanya adalah </w:t>
      </w:r>
      <w:r w:rsidRPr="00AB1119">
        <w:rPr>
          <w:rFonts w:ascii="Times New Roman" w:hAnsi="Times New Roman" w:cs="Times New Roman"/>
          <w:i/>
          <w:sz w:val="24"/>
          <w:szCs w:val="24"/>
        </w:rPr>
        <w:t xml:space="preserve">onak nadak ikitn kalau anak ikitn kami pintak kai bini sanok </w:t>
      </w:r>
      <w:r w:rsidRPr="00AB1119">
        <w:rPr>
          <w:rFonts w:ascii="Times New Roman" w:hAnsi="Times New Roman" w:cs="Times New Roman"/>
          <w:sz w:val="24"/>
          <w:szCs w:val="24"/>
        </w:rPr>
        <w:t xml:space="preserve">(nama laki-laki yang bersangkutan) (apakah kalian mau anak kalian menjadi isteri dari anak kami?)? </w:t>
      </w:r>
      <w:r w:rsidRPr="00AB1119">
        <w:rPr>
          <w:rFonts w:ascii="Times New Roman" w:hAnsi="Times New Roman" w:cs="Times New Roman"/>
          <w:i/>
          <w:sz w:val="24"/>
          <w:szCs w:val="24"/>
        </w:rPr>
        <w:t xml:space="preserve">Onak nadak ikitn kalau ia nunak </w:t>
      </w:r>
      <w:r w:rsidRPr="00AB1119">
        <w:rPr>
          <w:rFonts w:ascii="Times New Roman" w:hAnsi="Times New Roman" w:cs="Times New Roman"/>
          <w:sz w:val="24"/>
          <w:szCs w:val="24"/>
        </w:rPr>
        <w:t>(apakah kalian setuju kalau anak kalian menjadi bagian dari keluarga kami?</w:t>
      </w:r>
      <w:r w:rsidR="00416CB4" w:rsidRPr="00AB1119">
        <w:rPr>
          <w:rFonts w:ascii="Times New Roman" w:hAnsi="Times New Roman" w:cs="Times New Roman"/>
          <w:sz w:val="24"/>
          <w:szCs w:val="24"/>
        </w:rPr>
        <w:t xml:space="preserve"> Dst. Pertanyaan tersebut berlaku kedua belah pihak, kecuali pertanyaan kedua selalu ditanyakan dari pihak laki-laki. </w:t>
      </w:r>
      <w:r w:rsidR="00F16B63" w:rsidRPr="00AB1119">
        <w:rPr>
          <w:rFonts w:ascii="Times New Roman" w:hAnsi="Times New Roman" w:cs="Times New Roman"/>
          <w:sz w:val="24"/>
          <w:szCs w:val="24"/>
        </w:rPr>
        <w:t>Tujuan dari pertanyaan-pertanyaan tersebut adalah untuk memastikan bahwa baik perempuan yang bersangkutan maupun keluargannya sungguh-sungguh iklas dalam melepaskan anaknya. Begitu juga dengan pihak laki-laki mesti mampu dan mau bertanggungjawab atas apa yang telah dia pilih.</w:t>
      </w:r>
      <w:r w:rsidR="0031086B">
        <w:rPr>
          <w:rStyle w:val="FootnoteReference"/>
          <w:rFonts w:ascii="Times New Roman" w:hAnsi="Times New Roman" w:cs="Times New Roman"/>
          <w:sz w:val="24"/>
          <w:szCs w:val="24"/>
        </w:rPr>
        <w:footnoteReference w:id="31"/>
      </w:r>
    </w:p>
    <w:p w:rsidR="000F7390" w:rsidRPr="00AB1119" w:rsidRDefault="00C90C0F" w:rsidP="00595396">
      <w:pPr>
        <w:spacing w:after="0" w:line="276" w:lineRule="auto"/>
        <w:ind w:firstLine="720"/>
        <w:jc w:val="both"/>
        <w:rPr>
          <w:rFonts w:ascii="Times New Roman" w:hAnsi="Times New Roman" w:cs="Times New Roman"/>
          <w:sz w:val="24"/>
          <w:szCs w:val="24"/>
        </w:rPr>
      </w:pPr>
      <w:r w:rsidRPr="00AB1119">
        <w:rPr>
          <w:rFonts w:ascii="Times New Roman" w:hAnsi="Times New Roman" w:cs="Times New Roman"/>
          <w:sz w:val="24"/>
          <w:szCs w:val="24"/>
        </w:rPr>
        <w:t>Disamping itu ada perbedaan antara penyelidikan kanonik dengan penyelidikan perkawinan Dayak Barai. Penyelidikan kanonik bersifat formal dan sistematis sedangkan penyelidikan perkawinan adat dilakukan pada saat melamar dan bersifat spontan ada rencana tetapi tidak sistemtis.</w:t>
      </w:r>
      <w:r w:rsidR="00C932C4" w:rsidRPr="00AB1119">
        <w:rPr>
          <w:rFonts w:ascii="Times New Roman" w:hAnsi="Times New Roman" w:cs="Times New Roman"/>
          <w:sz w:val="24"/>
          <w:szCs w:val="24"/>
        </w:rPr>
        <w:t xml:space="preserve"> </w:t>
      </w:r>
      <w:r w:rsidR="00096BEA" w:rsidRPr="00AB1119">
        <w:rPr>
          <w:rFonts w:ascii="Times New Roman" w:hAnsi="Times New Roman" w:cs="Times New Roman"/>
          <w:sz w:val="24"/>
          <w:szCs w:val="24"/>
        </w:rPr>
        <w:t xml:space="preserve">Dengan demikian unsur-unsur penyelidikan perkawinan Dayak Barai memiliki unsur penyelidikan kanonik justru terdapat dalam pertanyaan-pertanyaan </w:t>
      </w:r>
      <w:r w:rsidR="00C932C4" w:rsidRPr="00AB1119">
        <w:rPr>
          <w:rFonts w:ascii="Times New Roman" w:hAnsi="Times New Roman" w:cs="Times New Roman"/>
          <w:sz w:val="24"/>
          <w:szCs w:val="24"/>
        </w:rPr>
        <w:t>nonyak. Dengan kata lain</w:t>
      </w:r>
      <w:r w:rsidR="00891A8E" w:rsidRPr="00AB1119">
        <w:rPr>
          <w:rFonts w:ascii="Times New Roman" w:hAnsi="Times New Roman" w:cs="Times New Roman"/>
          <w:sz w:val="24"/>
          <w:szCs w:val="24"/>
        </w:rPr>
        <w:t>,</w:t>
      </w:r>
      <w:r w:rsidR="00C932C4" w:rsidRPr="00AB1119">
        <w:rPr>
          <w:rFonts w:ascii="Times New Roman" w:hAnsi="Times New Roman" w:cs="Times New Roman"/>
          <w:sz w:val="24"/>
          <w:szCs w:val="24"/>
        </w:rPr>
        <w:t xml:space="preserve"> </w:t>
      </w:r>
      <w:r w:rsidR="00C932C4" w:rsidRPr="00AB1119">
        <w:rPr>
          <w:rFonts w:ascii="Times New Roman" w:hAnsi="Times New Roman" w:cs="Times New Roman"/>
          <w:i/>
          <w:sz w:val="24"/>
          <w:szCs w:val="24"/>
        </w:rPr>
        <w:t>nonyak</w:t>
      </w:r>
      <w:r w:rsidR="00C932C4" w:rsidRPr="00AB1119">
        <w:rPr>
          <w:rFonts w:ascii="Times New Roman" w:hAnsi="Times New Roman" w:cs="Times New Roman"/>
          <w:sz w:val="24"/>
          <w:szCs w:val="24"/>
        </w:rPr>
        <w:t xml:space="preserve"> dapat menjadi sarana untuk memastikan secara dini hubungan pra nikah kedua calon mempelai</w:t>
      </w:r>
      <w:r w:rsidR="00891A8E" w:rsidRPr="00AB1119">
        <w:rPr>
          <w:rFonts w:ascii="Times New Roman" w:hAnsi="Times New Roman" w:cs="Times New Roman"/>
          <w:sz w:val="24"/>
          <w:szCs w:val="24"/>
        </w:rPr>
        <w:t>.</w:t>
      </w:r>
      <w:r w:rsidR="0031086B">
        <w:rPr>
          <w:rStyle w:val="FootnoteReference"/>
          <w:rFonts w:ascii="Times New Roman" w:hAnsi="Times New Roman" w:cs="Times New Roman"/>
          <w:sz w:val="24"/>
          <w:szCs w:val="24"/>
        </w:rPr>
        <w:footnoteReference w:id="32"/>
      </w:r>
    </w:p>
    <w:p w:rsidR="00595396" w:rsidRPr="00595396" w:rsidRDefault="003D0D6E" w:rsidP="00595396">
      <w:pPr>
        <w:pStyle w:val="ListParagraph"/>
        <w:numPr>
          <w:ilvl w:val="0"/>
          <w:numId w:val="8"/>
        </w:numPr>
        <w:tabs>
          <w:tab w:val="left" w:pos="142"/>
          <w:tab w:val="left" w:pos="284"/>
        </w:tabs>
        <w:spacing w:before="240" w:after="0" w:line="276" w:lineRule="auto"/>
        <w:ind w:left="0" w:firstLine="0"/>
        <w:jc w:val="both"/>
        <w:rPr>
          <w:rFonts w:ascii="Times New Roman" w:hAnsi="Times New Roman" w:cs="Times New Roman"/>
          <w:sz w:val="24"/>
          <w:szCs w:val="24"/>
        </w:rPr>
      </w:pPr>
      <w:r w:rsidRPr="00BE143D">
        <w:rPr>
          <w:rFonts w:ascii="Times New Roman" w:hAnsi="Times New Roman" w:cs="Times New Roman"/>
          <w:b/>
          <w:sz w:val="24"/>
          <w:szCs w:val="24"/>
        </w:rPr>
        <w:t xml:space="preserve">Pemberkatan pertunangan dan </w:t>
      </w:r>
      <w:r w:rsidR="00937FDB" w:rsidRPr="00BE143D">
        <w:rPr>
          <w:rFonts w:ascii="Times New Roman" w:hAnsi="Times New Roman" w:cs="Times New Roman"/>
          <w:b/>
          <w:i/>
          <w:sz w:val="24"/>
          <w:szCs w:val="24"/>
        </w:rPr>
        <w:t>Nyumokng</w:t>
      </w:r>
      <w:r w:rsidR="00937FDB" w:rsidRPr="00BE143D">
        <w:rPr>
          <w:rFonts w:ascii="Times New Roman" w:hAnsi="Times New Roman" w:cs="Times New Roman"/>
          <w:b/>
          <w:sz w:val="24"/>
          <w:szCs w:val="24"/>
        </w:rPr>
        <w:t xml:space="preserve"> </w:t>
      </w:r>
      <w:r w:rsidR="00C90C0F" w:rsidRPr="00BE143D">
        <w:rPr>
          <w:rFonts w:ascii="Times New Roman" w:hAnsi="Times New Roman" w:cs="Times New Roman"/>
          <w:b/>
          <w:i/>
          <w:sz w:val="24"/>
          <w:szCs w:val="24"/>
        </w:rPr>
        <w:t>Adat</w:t>
      </w:r>
      <w:r w:rsidR="00C90C0F" w:rsidRPr="00BE143D">
        <w:rPr>
          <w:rFonts w:ascii="Times New Roman" w:hAnsi="Times New Roman" w:cs="Times New Roman"/>
          <w:b/>
          <w:sz w:val="24"/>
          <w:szCs w:val="24"/>
        </w:rPr>
        <w:t xml:space="preserve"> </w:t>
      </w:r>
      <w:r w:rsidR="00937FDB" w:rsidRPr="00BE143D">
        <w:rPr>
          <w:rFonts w:ascii="Times New Roman" w:hAnsi="Times New Roman" w:cs="Times New Roman"/>
          <w:b/>
          <w:sz w:val="24"/>
          <w:szCs w:val="24"/>
        </w:rPr>
        <w:t>(Tunangan)</w:t>
      </w:r>
    </w:p>
    <w:p w:rsidR="00DC56F6" w:rsidRPr="00595396" w:rsidRDefault="00595396" w:rsidP="00595396">
      <w:pPr>
        <w:pStyle w:val="ListParagraph"/>
        <w:tabs>
          <w:tab w:val="left" w:pos="142"/>
          <w:tab w:val="left" w:pos="284"/>
        </w:tabs>
        <w:spacing w:before="240"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C56F6" w:rsidRPr="00595396">
        <w:rPr>
          <w:rFonts w:ascii="Times New Roman" w:hAnsi="Times New Roman" w:cs="Times New Roman"/>
          <w:sz w:val="24"/>
          <w:szCs w:val="24"/>
        </w:rPr>
        <w:t xml:space="preserve">Dalam </w:t>
      </w:r>
      <w:r w:rsidR="00DB43ED" w:rsidRPr="00595396">
        <w:rPr>
          <w:rFonts w:ascii="Times New Roman" w:hAnsi="Times New Roman" w:cs="Times New Roman"/>
          <w:sz w:val="24"/>
          <w:szCs w:val="24"/>
        </w:rPr>
        <w:t>Gereja</w:t>
      </w:r>
      <w:r w:rsidR="00DC56F6" w:rsidRPr="00595396">
        <w:rPr>
          <w:rFonts w:ascii="Times New Roman" w:hAnsi="Times New Roman" w:cs="Times New Roman"/>
          <w:sz w:val="24"/>
          <w:szCs w:val="24"/>
        </w:rPr>
        <w:t xml:space="preserve"> Katolik perihal mengenai janji untuk menikah atau tunangan mesti disesuaikan dengan </w:t>
      </w:r>
      <w:r w:rsidR="001367C1" w:rsidRPr="00595396">
        <w:rPr>
          <w:rFonts w:ascii="Times New Roman" w:hAnsi="Times New Roman" w:cs="Times New Roman"/>
          <w:sz w:val="24"/>
          <w:szCs w:val="24"/>
        </w:rPr>
        <w:t>hukum yang merupakan hasil dari Konferensi Para Uskup. Dalam kanon 1062-§ 1 ditulis:</w:t>
      </w:r>
    </w:p>
    <w:p w:rsidR="001367C1" w:rsidRPr="00AB1119" w:rsidRDefault="001367C1" w:rsidP="0063039B">
      <w:pPr>
        <w:spacing w:after="0" w:line="276" w:lineRule="auto"/>
        <w:ind w:left="1134" w:right="804"/>
        <w:jc w:val="both"/>
        <w:rPr>
          <w:rFonts w:ascii="Times New Roman" w:hAnsi="Times New Roman" w:cs="Times New Roman"/>
          <w:sz w:val="24"/>
          <w:szCs w:val="24"/>
        </w:rPr>
      </w:pPr>
      <w:r w:rsidRPr="00AB1119">
        <w:rPr>
          <w:rFonts w:ascii="Times New Roman" w:hAnsi="Times New Roman" w:cs="Times New Roman"/>
          <w:sz w:val="24"/>
          <w:szCs w:val="24"/>
        </w:rPr>
        <w:t>“</w:t>
      </w:r>
      <w:r w:rsidRPr="00595396">
        <w:rPr>
          <w:rFonts w:ascii="Times New Roman" w:hAnsi="Times New Roman" w:cs="Times New Roman"/>
        </w:rPr>
        <w:t>janji untuk menikah, baik satu pihak maupun dua belah pihak, yang disebut pertunangan, diatur menurut hukum partikular yang ditetapkan Konferensi Para Uskup dengan mempertimbangkan kebiasaan serta hukum sipil, bila itu ada</w:t>
      </w:r>
      <w:r w:rsidRPr="00AB1119">
        <w:rPr>
          <w:rFonts w:ascii="Times New Roman" w:hAnsi="Times New Roman" w:cs="Times New Roman"/>
          <w:sz w:val="24"/>
          <w:szCs w:val="24"/>
        </w:rPr>
        <w:t>.”</w:t>
      </w:r>
      <w:r w:rsidR="004C0BF1" w:rsidRPr="00AB1119">
        <w:rPr>
          <w:rStyle w:val="FootnoteReference"/>
          <w:rFonts w:ascii="Times New Roman" w:hAnsi="Times New Roman" w:cs="Times New Roman"/>
          <w:sz w:val="24"/>
          <w:szCs w:val="24"/>
        </w:rPr>
        <w:footnoteReference w:id="33"/>
      </w:r>
    </w:p>
    <w:p w:rsidR="001367C1" w:rsidRPr="00AB1119" w:rsidRDefault="001367C1" w:rsidP="00595396">
      <w:pPr>
        <w:spacing w:after="0" w:line="276" w:lineRule="auto"/>
        <w:ind w:right="804"/>
        <w:jc w:val="both"/>
        <w:rPr>
          <w:rFonts w:ascii="Times New Roman" w:hAnsi="Times New Roman" w:cs="Times New Roman"/>
          <w:sz w:val="24"/>
          <w:szCs w:val="24"/>
        </w:rPr>
      </w:pPr>
      <w:r w:rsidRPr="00AB1119">
        <w:rPr>
          <w:rFonts w:ascii="Times New Roman" w:hAnsi="Times New Roman" w:cs="Times New Roman"/>
          <w:sz w:val="24"/>
          <w:szCs w:val="24"/>
        </w:rPr>
        <w:t xml:space="preserve">Dengan kata lain pertunangan dalam konteks </w:t>
      </w:r>
      <w:r w:rsidR="00DB43ED">
        <w:rPr>
          <w:rFonts w:ascii="Times New Roman" w:hAnsi="Times New Roman" w:cs="Times New Roman"/>
          <w:sz w:val="24"/>
          <w:szCs w:val="24"/>
        </w:rPr>
        <w:t>Gereja</w:t>
      </w:r>
      <w:r w:rsidRPr="00AB1119">
        <w:rPr>
          <w:rFonts w:ascii="Times New Roman" w:hAnsi="Times New Roman" w:cs="Times New Roman"/>
          <w:sz w:val="24"/>
          <w:szCs w:val="24"/>
        </w:rPr>
        <w:t xml:space="preserve"> Katolik dilakukan sesuai dengan ketentuan dari hasil konferensi para Uskup</w:t>
      </w:r>
      <w:r w:rsidR="00601183" w:rsidRPr="00AB1119">
        <w:rPr>
          <w:rFonts w:ascii="Times New Roman" w:hAnsi="Times New Roman" w:cs="Times New Roman"/>
          <w:sz w:val="24"/>
          <w:szCs w:val="24"/>
        </w:rPr>
        <w:t xml:space="preserve">. Dengan demikian janji untuk menikah atau tunangan mesti berakar dalam </w:t>
      </w:r>
      <w:r w:rsidR="004C0BF1" w:rsidRPr="00AB1119">
        <w:rPr>
          <w:rFonts w:ascii="Times New Roman" w:hAnsi="Times New Roman" w:cs="Times New Roman"/>
          <w:sz w:val="24"/>
          <w:szCs w:val="24"/>
        </w:rPr>
        <w:t>kesadaran untuk menyeriusi hubungan antar kedua calon mempelai.</w:t>
      </w:r>
    </w:p>
    <w:p w:rsidR="004C0BF1" w:rsidRPr="00AB1119" w:rsidRDefault="004C0BF1" w:rsidP="00595396">
      <w:pPr>
        <w:spacing w:after="0" w:line="276" w:lineRule="auto"/>
        <w:ind w:right="804"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Dalam tahap </w:t>
      </w:r>
      <w:r w:rsidRPr="00AB1119">
        <w:rPr>
          <w:rFonts w:ascii="Times New Roman" w:hAnsi="Times New Roman" w:cs="Times New Roman"/>
          <w:i/>
          <w:sz w:val="24"/>
          <w:szCs w:val="24"/>
        </w:rPr>
        <w:t>Nyuwokng</w:t>
      </w:r>
      <w:r w:rsidRPr="00AB1119">
        <w:rPr>
          <w:rFonts w:ascii="Times New Roman" w:hAnsi="Times New Roman" w:cs="Times New Roman"/>
          <w:sz w:val="24"/>
          <w:szCs w:val="24"/>
        </w:rPr>
        <w:t xml:space="preserve"> </w:t>
      </w:r>
      <w:r w:rsidRPr="00AB1119">
        <w:rPr>
          <w:rFonts w:ascii="Times New Roman" w:hAnsi="Times New Roman" w:cs="Times New Roman"/>
          <w:i/>
          <w:sz w:val="24"/>
          <w:szCs w:val="24"/>
        </w:rPr>
        <w:t>adat</w:t>
      </w:r>
      <w:r w:rsidR="00775F5B" w:rsidRPr="00AB1119">
        <w:rPr>
          <w:rFonts w:ascii="Times New Roman" w:hAnsi="Times New Roman" w:cs="Times New Roman"/>
          <w:sz w:val="24"/>
          <w:szCs w:val="24"/>
        </w:rPr>
        <w:t xml:space="preserve"> </w:t>
      </w:r>
      <w:r w:rsidRPr="00AB1119">
        <w:rPr>
          <w:rFonts w:ascii="Times New Roman" w:hAnsi="Times New Roman" w:cs="Times New Roman"/>
          <w:sz w:val="24"/>
          <w:szCs w:val="24"/>
        </w:rPr>
        <w:t>tujuan khusus dan orienasinya sudah sungguh-sungguh terarah kepada pernikahan itu sendiri</w:t>
      </w:r>
      <w:r w:rsidR="00775F5B" w:rsidRPr="00AB1119">
        <w:rPr>
          <w:rFonts w:ascii="Times New Roman" w:hAnsi="Times New Roman" w:cs="Times New Roman"/>
          <w:sz w:val="24"/>
          <w:szCs w:val="24"/>
        </w:rPr>
        <w:t xml:space="preserve">. Adapun tujuan dari </w:t>
      </w:r>
      <w:r w:rsidR="00775F5B" w:rsidRPr="00AB1119">
        <w:rPr>
          <w:rFonts w:ascii="Times New Roman" w:hAnsi="Times New Roman" w:cs="Times New Roman"/>
          <w:i/>
          <w:sz w:val="24"/>
          <w:szCs w:val="24"/>
        </w:rPr>
        <w:t>nyuwokng</w:t>
      </w:r>
      <w:r w:rsidR="00775F5B" w:rsidRPr="00AB1119">
        <w:rPr>
          <w:rFonts w:ascii="Times New Roman" w:hAnsi="Times New Roman" w:cs="Times New Roman"/>
          <w:sz w:val="24"/>
          <w:szCs w:val="24"/>
        </w:rPr>
        <w:t xml:space="preserve"> adat adalah untuk membawa seperangkat adat tunang dan peneguhan sebuah hubungan ke jenjang pernikahan. Adat </w:t>
      </w:r>
      <w:r w:rsidR="00775F5B" w:rsidRPr="00AB1119">
        <w:rPr>
          <w:rFonts w:ascii="Times New Roman" w:hAnsi="Times New Roman" w:cs="Times New Roman"/>
          <w:i/>
          <w:sz w:val="24"/>
          <w:szCs w:val="24"/>
        </w:rPr>
        <w:t>tunang</w:t>
      </w:r>
      <w:r w:rsidR="00775F5B" w:rsidRPr="00AB1119">
        <w:rPr>
          <w:rFonts w:ascii="Times New Roman" w:hAnsi="Times New Roman" w:cs="Times New Roman"/>
          <w:sz w:val="24"/>
          <w:szCs w:val="24"/>
        </w:rPr>
        <w:t xml:space="preserve"> meliputi perlengkapan mandi, pakaian, dan kosmetik baik bagi </w:t>
      </w:r>
      <w:r w:rsidR="00047524" w:rsidRPr="00AB1119">
        <w:rPr>
          <w:rFonts w:ascii="Times New Roman" w:hAnsi="Times New Roman" w:cs="Times New Roman"/>
          <w:sz w:val="24"/>
          <w:szCs w:val="24"/>
        </w:rPr>
        <w:t xml:space="preserve">perempuan maupun bagi kedua orangtuanya. </w:t>
      </w:r>
      <w:r w:rsidR="00022C0E" w:rsidRPr="00AB1119">
        <w:rPr>
          <w:rFonts w:ascii="Times New Roman" w:hAnsi="Times New Roman" w:cs="Times New Roman"/>
          <w:sz w:val="24"/>
          <w:szCs w:val="24"/>
        </w:rPr>
        <w:t xml:space="preserve">Adat tersebut sebagai simbol </w:t>
      </w:r>
      <w:r w:rsidR="00022C0E" w:rsidRPr="00AB1119">
        <w:rPr>
          <w:rFonts w:ascii="Times New Roman" w:hAnsi="Times New Roman" w:cs="Times New Roman"/>
          <w:sz w:val="24"/>
          <w:szCs w:val="24"/>
        </w:rPr>
        <w:lastRenderedPageBreak/>
        <w:t>bahwa hubungan kedua calon mempelai dengan keluarga dari keduabelah pihak di antar kepada hubungan kekeluarga yang erat</w:t>
      </w:r>
      <w:r w:rsidR="00775F5B" w:rsidRPr="00AB1119">
        <w:rPr>
          <w:rFonts w:ascii="Times New Roman" w:hAnsi="Times New Roman" w:cs="Times New Roman"/>
          <w:sz w:val="24"/>
          <w:szCs w:val="24"/>
        </w:rPr>
        <w:t xml:space="preserve"> </w:t>
      </w:r>
      <w:r w:rsidR="00022C0E" w:rsidRPr="00AB1119">
        <w:rPr>
          <w:rFonts w:ascii="Times New Roman" w:hAnsi="Times New Roman" w:cs="Times New Roman"/>
          <w:sz w:val="24"/>
          <w:szCs w:val="24"/>
        </w:rPr>
        <w:t>tanpa sekat dan semakin dekat.</w:t>
      </w:r>
      <w:r w:rsidR="00486105">
        <w:rPr>
          <w:rStyle w:val="FootnoteReference"/>
          <w:rFonts w:ascii="Times New Roman" w:hAnsi="Times New Roman" w:cs="Times New Roman"/>
          <w:sz w:val="24"/>
          <w:szCs w:val="24"/>
        </w:rPr>
        <w:footnoteReference w:id="34"/>
      </w:r>
    </w:p>
    <w:p w:rsidR="002530D6" w:rsidRPr="00AB1119" w:rsidRDefault="002530D6" w:rsidP="00595396">
      <w:pPr>
        <w:spacing w:after="0" w:line="276" w:lineRule="auto"/>
        <w:ind w:right="804"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Selain itu, dalam konteks </w:t>
      </w:r>
      <w:r w:rsidRPr="00AB1119">
        <w:rPr>
          <w:rFonts w:ascii="Times New Roman" w:hAnsi="Times New Roman" w:cs="Times New Roman"/>
          <w:i/>
          <w:sz w:val="24"/>
          <w:szCs w:val="24"/>
        </w:rPr>
        <w:t>nyuwokng</w:t>
      </w:r>
      <w:r w:rsidRPr="00AB1119">
        <w:rPr>
          <w:rFonts w:ascii="Times New Roman" w:hAnsi="Times New Roman" w:cs="Times New Roman"/>
          <w:sz w:val="24"/>
          <w:szCs w:val="24"/>
        </w:rPr>
        <w:t xml:space="preserve"> adat tersebut ada prosesi ngikat </w:t>
      </w:r>
      <w:r w:rsidRPr="00AB1119">
        <w:rPr>
          <w:rFonts w:ascii="Times New Roman" w:hAnsi="Times New Roman" w:cs="Times New Roman"/>
          <w:i/>
          <w:sz w:val="24"/>
          <w:szCs w:val="24"/>
        </w:rPr>
        <w:t>golakng kapuak</w:t>
      </w:r>
      <w:r w:rsidRPr="00AB1119">
        <w:rPr>
          <w:rFonts w:ascii="Times New Roman" w:hAnsi="Times New Roman" w:cs="Times New Roman"/>
          <w:sz w:val="24"/>
          <w:szCs w:val="24"/>
        </w:rPr>
        <w:t xml:space="preserve"> (pengikatan gelang dari kulit kayu kapuak)</w:t>
      </w:r>
      <w:r w:rsidR="00550BE3" w:rsidRPr="00AB1119">
        <w:rPr>
          <w:rFonts w:ascii="Times New Roman" w:hAnsi="Times New Roman" w:cs="Times New Roman"/>
          <w:sz w:val="24"/>
          <w:szCs w:val="24"/>
        </w:rPr>
        <w:t xml:space="preserve">. Tujuan dari pengikatan tersebut adalah untuk mempererat hubungan mereka sampai pada hari pernikahan mereka untuk hidup </w:t>
      </w:r>
      <w:r w:rsidR="00BE1C53" w:rsidRPr="00AB1119">
        <w:rPr>
          <w:rFonts w:ascii="Times New Roman" w:hAnsi="Times New Roman" w:cs="Times New Roman"/>
          <w:sz w:val="24"/>
          <w:szCs w:val="24"/>
        </w:rPr>
        <w:t xml:space="preserve">bersama </w:t>
      </w:r>
      <w:r w:rsidR="00550BE3" w:rsidRPr="00AB1119">
        <w:rPr>
          <w:rFonts w:ascii="Times New Roman" w:hAnsi="Times New Roman" w:cs="Times New Roman"/>
          <w:sz w:val="24"/>
          <w:szCs w:val="24"/>
        </w:rPr>
        <w:t>selama-lamanya.</w:t>
      </w:r>
      <w:r w:rsidR="005D6F77" w:rsidRPr="00AB1119">
        <w:rPr>
          <w:rFonts w:ascii="Times New Roman" w:hAnsi="Times New Roman" w:cs="Times New Roman"/>
          <w:sz w:val="24"/>
          <w:szCs w:val="24"/>
        </w:rPr>
        <w:t xml:space="preserve"> Kebiasaan tersebut sudah sejak zaman nenekmoyang orang Barai sendiri, sehingga </w:t>
      </w:r>
      <w:r w:rsidR="0083717C" w:rsidRPr="00AB1119">
        <w:rPr>
          <w:rFonts w:ascii="Times New Roman" w:hAnsi="Times New Roman" w:cs="Times New Roman"/>
          <w:sz w:val="24"/>
          <w:szCs w:val="24"/>
        </w:rPr>
        <w:t>sampai saat ini ritus itu masih dipraktekan.</w:t>
      </w:r>
      <w:r w:rsidR="00062318" w:rsidRPr="00AB1119">
        <w:rPr>
          <w:rFonts w:ascii="Times New Roman" w:hAnsi="Times New Roman" w:cs="Times New Roman"/>
          <w:sz w:val="24"/>
          <w:szCs w:val="24"/>
        </w:rPr>
        <w:t xml:space="preserve"> Tujuannya tidak lain adalah supaya pernikahan menjadi bermakna. Senada dengan itu dalam audiensi umum m</w:t>
      </w:r>
      <w:r w:rsidR="00D73ED3">
        <w:rPr>
          <w:rFonts w:ascii="Times New Roman" w:hAnsi="Times New Roman" w:cs="Times New Roman"/>
          <w:sz w:val="24"/>
          <w:szCs w:val="24"/>
        </w:rPr>
        <w:t xml:space="preserve">ingguan pada 27 Mei 2015, Paus </w:t>
      </w:r>
      <w:r w:rsidR="00062318" w:rsidRPr="00AB1119">
        <w:rPr>
          <w:rFonts w:ascii="Times New Roman" w:hAnsi="Times New Roman" w:cs="Times New Roman"/>
          <w:sz w:val="24"/>
          <w:szCs w:val="24"/>
        </w:rPr>
        <w:t>Fransiskus menegaskan betapa pentingnya masa persiapan (pertunangan) agar pasangan-pasangan benar-benar mengenal satu sama lain.</w:t>
      </w:r>
      <w:r w:rsidR="008D5E9B" w:rsidRPr="00AB1119">
        <w:rPr>
          <w:rStyle w:val="FootnoteReference"/>
          <w:rFonts w:ascii="Times New Roman" w:hAnsi="Times New Roman" w:cs="Times New Roman"/>
          <w:sz w:val="24"/>
          <w:szCs w:val="24"/>
        </w:rPr>
        <w:footnoteReference w:id="35"/>
      </w:r>
      <w:r w:rsidR="00AB1119" w:rsidRPr="00AB1119">
        <w:rPr>
          <w:rFonts w:ascii="Times New Roman" w:hAnsi="Times New Roman" w:cs="Times New Roman"/>
          <w:sz w:val="24"/>
          <w:szCs w:val="24"/>
        </w:rPr>
        <w:t xml:space="preserve"> </w:t>
      </w:r>
      <w:r w:rsidR="0083717C" w:rsidRPr="00AB1119">
        <w:rPr>
          <w:rFonts w:ascii="Times New Roman" w:hAnsi="Times New Roman" w:cs="Times New Roman"/>
          <w:sz w:val="24"/>
          <w:szCs w:val="24"/>
        </w:rPr>
        <w:t xml:space="preserve">Lalu bagaimana kaitannya dengan pemberkatan pertunangan dalam </w:t>
      </w:r>
      <w:r w:rsidR="00DB43ED">
        <w:rPr>
          <w:rFonts w:ascii="Times New Roman" w:hAnsi="Times New Roman" w:cs="Times New Roman"/>
          <w:sz w:val="24"/>
          <w:szCs w:val="24"/>
        </w:rPr>
        <w:t>Gereja</w:t>
      </w:r>
      <w:r w:rsidR="0083717C" w:rsidRPr="00AB1119">
        <w:rPr>
          <w:rFonts w:ascii="Times New Roman" w:hAnsi="Times New Roman" w:cs="Times New Roman"/>
          <w:sz w:val="24"/>
          <w:szCs w:val="24"/>
        </w:rPr>
        <w:t xml:space="preserve"> </w:t>
      </w:r>
      <w:r w:rsidR="00AB1119" w:rsidRPr="00AB1119">
        <w:rPr>
          <w:rFonts w:ascii="Times New Roman" w:hAnsi="Times New Roman" w:cs="Times New Roman"/>
          <w:sz w:val="24"/>
          <w:szCs w:val="24"/>
        </w:rPr>
        <w:t>Katolik?</w:t>
      </w:r>
    </w:p>
    <w:p w:rsidR="00AB1119" w:rsidRDefault="00AB1119" w:rsidP="00595396">
      <w:pPr>
        <w:spacing w:after="0" w:line="276" w:lineRule="auto"/>
        <w:ind w:right="804" w:firstLine="720"/>
        <w:jc w:val="both"/>
        <w:rPr>
          <w:rFonts w:ascii="Times New Roman" w:hAnsi="Times New Roman" w:cs="Times New Roman"/>
          <w:sz w:val="24"/>
          <w:szCs w:val="24"/>
        </w:rPr>
      </w:pPr>
      <w:r w:rsidRPr="00AB1119">
        <w:rPr>
          <w:rFonts w:ascii="Times New Roman" w:hAnsi="Times New Roman" w:cs="Times New Roman"/>
          <w:sz w:val="24"/>
          <w:szCs w:val="24"/>
        </w:rPr>
        <w:t xml:space="preserve">Pada prinsipnya </w:t>
      </w:r>
      <w:r w:rsidRPr="006075AA">
        <w:rPr>
          <w:rFonts w:ascii="Times New Roman" w:hAnsi="Times New Roman" w:cs="Times New Roman"/>
          <w:i/>
          <w:sz w:val="24"/>
          <w:szCs w:val="24"/>
        </w:rPr>
        <w:t>nyuwokng</w:t>
      </w:r>
      <w:r w:rsidRPr="00AB1119">
        <w:rPr>
          <w:rFonts w:ascii="Times New Roman" w:hAnsi="Times New Roman" w:cs="Times New Roman"/>
          <w:sz w:val="24"/>
          <w:szCs w:val="24"/>
        </w:rPr>
        <w:t xml:space="preserve"> adat merupakan satu perangkat kecil dari acara tunangan biasa, hanya yang membedakannya dengan pemberkatan tunang Katolik dengan pertunangan adat </w:t>
      </w:r>
      <w:r w:rsidR="009968F0">
        <w:rPr>
          <w:rFonts w:ascii="Times New Roman" w:hAnsi="Times New Roman" w:cs="Times New Roman"/>
          <w:sz w:val="24"/>
          <w:szCs w:val="24"/>
        </w:rPr>
        <w:t xml:space="preserve">Dayak Barai </w:t>
      </w:r>
      <w:r w:rsidRPr="00AB1119">
        <w:rPr>
          <w:rFonts w:ascii="Times New Roman" w:hAnsi="Times New Roman" w:cs="Times New Roman"/>
          <w:sz w:val="24"/>
          <w:szCs w:val="24"/>
        </w:rPr>
        <w:t xml:space="preserve">adalah </w:t>
      </w:r>
      <w:r w:rsidR="006075AA">
        <w:rPr>
          <w:rFonts w:ascii="Times New Roman" w:hAnsi="Times New Roman" w:cs="Times New Roman"/>
          <w:sz w:val="24"/>
          <w:szCs w:val="24"/>
        </w:rPr>
        <w:t>terletak pada tata pelaksanaan dan orang yang mem</w:t>
      </w:r>
      <w:r w:rsidR="009968F0">
        <w:rPr>
          <w:rFonts w:ascii="Times New Roman" w:hAnsi="Times New Roman" w:cs="Times New Roman"/>
          <w:sz w:val="24"/>
          <w:szCs w:val="24"/>
        </w:rPr>
        <w:t xml:space="preserve">impin acar pertuangan tersebut. Kalau dalam </w:t>
      </w:r>
      <w:r w:rsidR="00DB43ED">
        <w:rPr>
          <w:rFonts w:ascii="Times New Roman" w:hAnsi="Times New Roman" w:cs="Times New Roman"/>
          <w:sz w:val="24"/>
          <w:szCs w:val="24"/>
        </w:rPr>
        <w:t>Gereja</w:t>
      </w:r>
      <w:r w:rsidR="009968F0">
        <w:rPr>
          <w:rFonts w:ascii="Times New Roman" w:hAnsi="Times New Roman" w:cs="Times New Roman"/>
          <w:sz w:val="24"/>
          <w:szCs w:val="24"/>
        </w:rPr>
        <w:t xml:space="preserve"> Katolik pertunangan masuk dalam liturgi sakramentali dengan demikian acara tersebut hanya boleh dilaksanakan dalam liturgi sabda (ibadat) dan tidak boleh disertakan dengan perayaan Ekaristi. Sedangkan pemimpin dari ibadat pertungangan bisa dipimpin oleh Imam, Diakon, dan Frater serta awam dengan alasan tertentu dan atas seij</w:t>
      </w:r>
      <w:r w:rsidR="00486105">
        <w:rPr>
          <w:rFonts w:ascii="Times New Roman" w:hAnsi="Times New Roman" w:cs="Times New Roman"/>
          <w:sz w:val="24"/>
          <w:szCs w:val="24"/>
        </w:rPr>
        <w:t>in Pastor Paroki setempat.</w:t>
      </w:r>
      <w:r w:rsidR="00486105">
        <w:rPr>
          <w:rStyle w:val="FootnoteReference"/>
          <w:rFonts w:ascii="Times New Roman" w:hAnsi="Times New Roman" w:cs="Times New Roman"/>
          <w:sz w:val="24"/>
          <w:szCs w:val="24"/>
        </w:rPr>
        <w:footnoteReference w:id="36"/>
      </w:r>
    </w:p>
    <w:p w:rsidR="00E963BC" w:rsidRPr="00AB1119" w:rsidRDefault="00E963BC" w:rsidP="00595396">
      <w:pPr>
        <w:spacing w:after="0" w:line="276" w:lineRule="auto"/>
        <w:ind w:right="804" w:firstLine="720"/>
        <w:jc w:val="both"/>
        <w:rPr>
          <w:rFonts w:ascii="Times New Roman" w:hAnsi="Times New Roman" w:cs="Times New Roman"/>
          <w:sz w:val="24"/>
          <w:szCs w:val="24"/>
        </w:rPr>
      </w:pPr>
      <w:r>
        <w:rPr>
          <w:rFonts w:ascii="Times New Roman" w:hAnsi="Times New Roman" w:cs="Times New Roman"/>
          <w:sz w:val="24"/>
          <w:szCs w:val="24"/>
        </w:rPr>
        <w:t>Sementara itu, pertunangan adat Dayak Barai biasanya dipimpin oleh ketua adat, sedangkan proses pertunangannya diawali dengan pembicaraan biasa atau pengantar ke inti pertunangan, lalu disusul dengan penyerahan adat tunang dan pengenaan gelang tunang, meskipun ada yang sudah memakai cincin tunang, itu hal lain dimana beberapa orang Dayak Barai sudah membaur dengan suku-suku lain yang cenderung heterogen.</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Rangkain sederhana tersebut ditutup dengan </w:t>
      </w:r>
      <w:r w:rsidRPr="00E963BC">
        <w:rPr>
          <w:rFonts w:ascii="Times New Roman" w:hAnsi="Times New Roman" w:cs="Times New Roman"/>
          <w:i/>
          <w:sz w:val="24"/>
          <w:szCs w:val="24"/>
        </w:rPr>
        <w:t>tutak-tuyak</w:t>
      </w:r>
      <w:r>
        <w:rPr>
          <w:rFonts w:ascii="Times New Roman" w:hAnsi="Times New Roman" w:cs="Times New Roman"/>
          <w:sz w:val="24"/>
          <w:szCs w:val="24"/>
        </w:rPr>
        <w:t xml:space="preserve"> (doa-doa untuk peneguhan hubungan mereka berdua), hal itu sudah disampaikan pada penjelasan sebelumnya. Jadi, berkaca dari penjelasan tersebut bahwa pertunangan dalam </w:t>
      </w:r>
      <w:r w:rsidR="00DB43ED">
        <w:rPr>
          <w:rFonts w:ascii="Times New Roman" w:hAnsi="Times New Roman" w:cs="Times New Roman"/>
          <w:sz w:val="24"/>
          <w:szCs w:val="24"/>
        </w:rPr>
        <w:t>Gereja</w:t>
      </w:r>
      <w:r>
        <w:rPr>
          <w:rFonts w:ascii="Times New Roman" w:hAnsi="Times New Roman" w:cs="Times New Roman"/>
          <w:sz w:val="24"/>
          <w:szCs w:val="24"/>
        </w:rPr>
        <w:t xml:space="preserve"> Katolik dan suku Dayak Barai kurang lebih memiliki kesamaan dan akan lebih meneguhkan keduanya jika dibingkai dalam ibadat pemberkatan tunangan </w:t>
      </w:r>
      <w:r w:rsidR="00DB43ED">
        <w:rPr>
          <w:rFonts w:ascii="Times New Roman" w:hAnsi="Times New Roman" w:cs="Times New Roman"/>
          <w:sz w:val="24"/>
          <w:szCs w:val="24"/>
        </w:rPr>
        <w:t>Gereja</w:t>
      </w:r>
      <w:r>
        <w:rPr>
          <w:rFonts w:ascii="Times New Roman" w:hAnsi="Times New Roman" w:cs="Times New Roman"/>
          <w:sz w:val="24"/>
          <w:szCs w:val="24"/>
        </w:rPr>
        <w:t xml:space="preserve"> Katolik dengan </w:t>
      </w:r>
      <w:r w:rsidR="00F47966">
        <w:rPr>
          <w:rFonts w:ascii="Times New Roman" w:hAnsi="Times New Roman" w:cs="Times New Roman"/>
          <w:sz w:val="24"/>
          <w:szCs w:val="24"/>
        </w:rPr>
        <w:t xml:space="preserve">menyesuaikan konteks budaya dan tujuan esensial dari tunangan menurut </w:t>
      </w:r>
      <w:r w:rsidR="00DB43ED">
        <w:rPr>
          <w:rFonts w:ascii="Times New Roman" w:hAnsi="Times New Roman" w:cs="Times New Roman"/>
          <w:sz w:val="24"/>
          <w:szCs w:val="24"/>
        </w:rPr>
        <w:t>Gereja</w:t>
      </w:r>
      <w:r w:rsidR="00F47966">
        <w:rPr>
          <w:rFonts w:ascii="Times New Roman" w:hAnsi="Times New Roman" w:cs="Times New Roman"/>
          <w:sz w:val="24"/>
          <w:szCs w:val="24"/>
        </w:rPr>
        <w:t xml:space="preserve"> Katolik itu sendiri.</w:t>
      </w:r>
    </w:p>
    <w:p w:rsidR="00DC198A" w:rsidRPr="000F7390" w:rsidRDefault="003D0D6E" w:rsidP="00595396">
      <w:pPr>
        <w:pStyle w:val="ListParagraph"/>
        <w:numPr>
          <w:ilvl w:val="0"/>
          <w:numId w:val="8"/>
        </w:numPr>
        <w:spacing w:before="240" w:after="0" w:line="276" w:lineRule="auto"/>
        <w:ind w:left="284" w:hanging="284"/>
        <w:jc w:val="both"/>
        <w:rPr>
          <w:rFonts w:ascii="Times New Roman" w:hAnsi="Times New Roman" w:cs="Times New Roman"/>
          <w:b/>
          <w:sz w:val="24"/>
          <w:szCs w:val="24"/>
        </w:rPr>
      </w:pPr>
      <w:r w:rsidRPr="000F7390">
        <w:rPr>
          <w:rFonts w:ascii="Times New Roman" w:hAnsi="Times New Roman" w:cs="Times New Roman"/>
          <w:b/>
          <w:sz w:val="24"/>
          <w:szCs w:val="24"/>
        </w:rPr>
        <w:t xml:space="preserve">Pemberkatan Perkawinan dan </w:t>
      </w:r>
      <w:r w:rsidR="00937FDB" w:rsidRPr="000F7390">
        <w:rPr>
          <w:rFonts w:ascii="Times New Roman" w:hAnsi="Times New Roman" w:cs="Times New Roman"/>
          <w:b/>
          <w:i/>
          <w:sz w:val="24"/>
          <w:szCs w:val="24"/>
        </w:rPr>
        <w:t>Nikah</w:t>
      </w:r>
      <w:r w:rsidR="00937FDB" w:rsidRPr="000F7390">
        <w:rPr>
          <w:rFonts w:ascii="Times New Roman" w:hAnsi="Times New Roman" w:cs="Times New Roman"/>
          <w:b/>
          <w:sz w:val="24"/>
          <w:szCs w:val="24"/>
        </w:rPr>
        <w:t xml:space="preserve"> (Menikah)</w:t>
      </w:r>
    </w:p>
    <w:p w:rsidR="00595396" w:rsidRDefault="00DC198A" w:rsidP="00595396">
      <w:pPr>
        <w:spacing w:before="240" w:after="0" w:line="276" w:lineRule="auto"/>
        <w:ind w:firstLine="720"/>
        <w:jc w:val="both"/>
        <w:rPr>
          <w:rFonts w:ascii="Times New Roman" w:hAnsi="Times New Roman" w:cs="Times New Roman"/>
          <w:sz w:val="24"/>
          <w:szCs w:val="24"/>
        </w:rPr>
      </w:pPr>
      <w:r w:rsidRPr="00595396">
        <w:rPr>
          <w:rFonts w:ascii="Times New Roman" w:hAnsi="Times New Roman" w:cs="Times New Roman"/>
          <w:sz w:val="24"/>
          <w:szCs w:val="24"/>
        </w:rPr>
        <w:t xml:space="preserve">Perlu diakui bahwa perkawinan dalam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 sungguh-sungguh mengutamakan suatu hal yang esensial yakni demi keselamatan jiwa seseorang, dalam hal ini kedua mempelai yang akan menikah dan disempurnakan oleh Yesus Kristus dalam sakramen perkawinan itu sendiri. Atas dasar itulah mengapa kemudian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 menjadikan </w:t>
      </w:r>
      <w:r w:rsidRPr="00595396">
        <w:rPr>
          <w:rFonts w:ascii="Times New Roman" w:hAnsi="Times New Roman" w:cs="Times New Roman"/>
          <w:sz w:val="24"/>
          <w:szCs w:val="24"/>
        </w:rPr>
        <w:lastRenderedPageBreak/>
        <w:t>peristiwa ini sebagai peristiw</w:t>
      </w:r>
      <w:r w:rsidR="00CD3289" w:rsidRPr="00595396">
        <w:rPr>
          <w:rFonts w:ascii="Times New Roman" w:hAnsi="Times New Roman" w:cs="Times New Roman"/>
          <w:sz w:val="24"/>
          <w:szCs w:val="24"/>
        </w:rPr>
        <w:t>a berahmat bagi kedua mempelai, karena Yesus Kristus yang mengikat mereka lewat janji setia yang diangkat menjadi sakramen.</w:t>
      </w:r>
      <w:r w:rsidR="00B02DE3">
        <w:rPr>
          <w:rStyle w:val="FootnoteReference"/>
          <w:rFonts w:ascii="Times New Roman" w:hAnsi="Times New Roman" w:cs="Times New Roman"/>
          <w:sz w:val="24"/>
          <w:szCs w:val="24"/>
        </w:rPr>
        <w:footnoteReference w:id="38"/>
      </w:r>
      <w:r w:rsidR="00B02DE3" w:rsidRPr="00595396">
        <w:rPr>
          <w:rFonts w:ascii="Times New Roman" w:hAnsi="Times New Roman" w:cs="Times New Roman"/>
          <w:sz w:val="24"/>
          <w:szCs w:val="24"/>
        </w:rPr>
        <w:t xml:space="preserve"> Dengan kata lain, pernik</w:t>
      </w:r>
      <w:r w:rsidR="004403F2" w:rsidRPr="00595396">
        <w:rPr>
          <w:rFonts w:ascii="Times New Roman" w:hAnsi="Times New Roman" w:cs="Times New Roman"/>
          <w:sz w:val="24"/>
          <w:szCs w:val="24"/>
        </w:rPr>
        <w:t>a</w:t>
      </w:r>
      <w:r w:rsidR="00B02DE3" w:rsidRPr="00595396">
        <w:rPr>
          <w:rFonts w:ascii="Times New Roman" w:hAnsi="Times New Roman" w:cs="Times New Roman"/>
          <w:sz w:val="24"/>
          <w:szCs w:val="24"/>
        </w:rPr>
        <w:t xml:space="preserve">han </w:t>
      </w:r>
      <w:r w:rsidR="004403F2" w:rsidRPr="00595396">
        <w:rPr>
          <w:rFonts w:ascii="Times New Roman" w:hAnsi="Times New Roman" w:cs="Times New Roman"/>
          <w:sz w:val="24"/>
          <w:szCs w:val="24"/>
        </w:rPr>
        <w:t xml:space="preserve">dalam </w:t>
      </w:r>
      <w:r w:rsidR="00DB43ED" w:rsidRPr="00595396">
        <w:rPr>
          <w:rFonts w:ascii="Times New Roman" w:hAnsi="Times New Roman" w:cs="Times New Roman"/>
          <w:sz w:val="24"/>
          <w:szCs w:val="24"/>
        </w:rPr>
        <w:t>Gereja</w:t>
      </w:r>
      <w:r w:rsidR="00B02DE3" w:rsidRPr="00595396">
        <w:rPr>
          <w:rFonts w:ascii="Times New Roman" w:hAnsi="Times New Roman" w:cs="Times New Roman"/>
          <w:sz w:val="24"/>
          <w:szCs w:val="24"/>
        </w:rPr>
        <w:t xml:space="preserve"> Katolik merupakan puncak dari sekian proses atau tahap-tahap persiapan awal sebuah perkawinan suci. </w:t>
      </w:r>
    </w:p>
    <w:p w:rsidR="00595396" w:rsidRDefault="00B02DE3" w:rsidP="00595396">
      <w:pPr>
        <w:spacing w:before="240" w:after="0" w:line="276" w:lineRule="auto"/>
        <w:ind w:firstLine="720"/>
        <w:jc w:val="both"/>
        <w:rPr>
          <w:rFonts w:ascii="Times New Roman" w:hAnsi="Times New Roman" w:cs="Times New Roman"/>
          <w:sz w:val="24"/>
          <w:szCs w:val="24"/>
        </w:rPr>
      </w:pPr>
      <w:r w:rsidRPr="00595396">
        <w:rPr>
          <w:rFonts w:ascii="Times New Roman" w:hAnsi="Times New Roman" w:cs="Times New Roman"/>
          <w:sz w:val="24"/>
          <w:szCs w:val="24"/>
        </w:rPr>
        <w:t>Namun demikian hal i</w:t>
      </w:r>
      <w:r w:rsidR="004403F2" w:rsidRPr="00595396">
        <w:rPr>
          <w:rFonts w:ascii="Times New Roman" w:hAnsi="Times New Roman" w:cs="Times New Roman"/>
          <w:sz w:val="24"/>
          <w:szCs w:val="24"/>
        </w:rPr>
        <w:t>tu</w:t>
      </w:r>
      <w:r w:rsidRPr="00595396">
        <w:rPr>
          <w:rFonts w:ascii="Times New Roman" w:hAnsi="Times New Roman" w:cs="Times New Roman"/>
          <w:sz w:val="24"/>
          <w:szCs w:val="24"/>
        </w:rPr>
        <w:t xml:space="preserve"> </w:t>
      </w:r>
      <w:r w:rsidR="004403F2" w:rsidRPr="00595396">
        <w:rPr>
          <w:rFonts w:ascii="Times New Roman" w:hAnsi="Times New Roman" w:cs="Times New Roman"/>
          <w:sz w:val="24"/>
          <w:szCs w:val="24"/>
        </w:rPr>
        <w:t>bukan</w:t>
      </w:r>
      <w:r w:rsidRPr="00595396">
        <w:rPr>
          <w:rFonts w:ascii="Times New Roman" w:hAnsi="Times New Roman" w:cs="Times New Roman"/>
          <w:sz w:val="24"/>
          <w:szCs w:val="24"/>
        </w:rPr>
        <w:t xml:space="preserve"> akhir dari sebuah perkawinan melainkan langkah awal sebuah keluarga baru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 dalam me</w:t>
      </w:r>
      <w:r w:rsidR="004403F2" w:rsidRPr="00595396">
        <w:rPr>
          <w:rFonts w:ascii="Times New Roman" w:hAnsi="Times New Roman" w:cs="Times New Roman"/>
          <w:sz w:val="24"/>
          <w:szCs w:val="24"/>
        </w:rPr>
        <w:t>nahkodai bahtera rumah tangga mereka. Singkat kata, perkawinan merupakan kasih yang menyatukan kita dengan Allah, kasih suami istri adalah "bentuk persahabatan tertinggi." Sehingga kasih itu mesti berbuah dalam kehidupan sehari-hari.</w:t>
      </w:r>
      <w:r w:rsidR="004403F2">
        <w:rPr>
          <w:rStyle w:val="FootnoteReference"/>
          <w:rFonts w:ascii="Times New Roman" w:hAnsi="Times New Roman" w:cs="Times New Roman"/>
          <w:sz w:val="24"/>
          <w:szCs w:val="24"/>
        </w:rPr>
        <w:footnoteReference w:id="39"/>
      </w:r>
    </w:p>
    <w:p w:rsidR="004403F2" w:rsidRPr="00595396" w:rsidRDefault="004403F2" w:rsidP="00595396">
      <w:pPr>
        <w:spacing w:before="240" w:after="0" w:line="276" w:lineRule="auto"/>
        <w:ind w:firstLine="720"/>
        <w:jc w:val="both"/>
        <w:rPr>
          <w:rFonts w:ascii="Times New Roman" w:hAnsi="Times New Roman" w:cs="Times New Roman"/>
          <w:sz w:val="24"/>
          <w:szCs w:val="24"/>
        </w:rPr>
      </w:pPr>
      <w:r w:rsidRPr="00595396">
        <w:rPr>
          <w:rFonts w:ascii="Times New Roman" w:hAnsi="Times New Roman" w:cs="Times New Roman"/>
          <w:sz w:val="24"/>
          <w:szCs w:val="24"/>
        </w:rPr>
        <w:t xml:space="preserve">Pada prinsipnya pemberkatan nikah mesti dilaksanakan di dalam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 hal ini didasarkan pada </w:t>
      </w:r>
      <w:r w:rsidR="00786641" w:rsidRPr="00595396">
        <w:rPr>
          <w:rFonts w:ascii="Times New Roman" w:hAnsi="Times New Roman" w:cs="Times New Roman"/>
          <w:sz w:val="24"/>
          <w:szCs w:val="24"/>
        </w:rPr>
        <w:t xml:space="preserve">hukum </w:t>
      </w:r>
      <w:r w:rsidR="00DB43ED" w:rsidRPr="00595396">
        <w:rPr>
          <w:rFonts w:ascii="Times New Roman" w:hAnsi="Times New Roman" w:cs="Times New Roman"/>
          <w:sz w:val="24"/>
          <w:szCs w:val="24"/>
        </w:rPr>
        <w:t>Gereja</w:t>
      </w:r>
      <w:r w:rsidR="00786641" w:rsidRPr="00595396">
        <w:rPr>
          <w:rFonts w:ascii="Times New Roman" w:hAnsi="Times New Roman" w:cs="Times New Roman"/>
          <w:sz w:val="24"/>
          <w:szCs w:val="24"/>
        </w:rPr>
        <w:t>, di</w:t>
      </w:r>
      <w:r w:rsidR="0006763B" w:rsidRPr="00595396">
        <w:rPr>
          <w:rFonts w:ascii="Times New Roman" w:hAnsi="Times New Roman" w:cs="Times New Roman"/>
          <w:sz w:val="24"/>
          <w:szCs w:val="24"/>
        </w:rPr>
        <w:t xml:space="preserve"> </w:t>
      </w:r>
      <w:r w:rsidR="00786641" w:rsidRPr="00595396">
        <w:rPr>
          <w:rFonts w:ascii="Times New Roman" w:hAnsi="Times New Roman" w:cs="Times New Roman"/>
          <w:sz w:val="24"/>
          <w:szCs w:val="24"/>
        </w:rPr>
        <w:t xml:space="preserve">mana perkawinan secara Katolik adalah sah ketika dilakukan di dalam </w:t>
      </w:r>
      <w:r w:rsidR="00DB43ED" w:rsidRPr="00595396">
        <w:rPr>
          <w:rFonts w:ascii="Times New Roman" w:hAnsi="Times New Roman" w:cs="Times New Roman"/>
          <w:sz w:val="24"/>
          <w:szCs w:val="24"/>
        </w:rPr>
        <w:t>Gereja</w:t>
      </w:r>
      <w:r w:rsidR="00786641" w:rsidRPr="00595396">
        <w:rPr>
          <w:rFonts w:ascii="Times New Roman" w:hAnsi="Times New Roman" w:cs="Times New Roman"/>
          <w:sz w:val="24"/>
          <w:szCs w:val="24"/>
        </w:rPr>
        <w:t xml:space="preserve"> Katolik dan kedua-duanya diandaikan sudah dibaptis secara Katolik. Lain halnya dengan kawin campur beda agama dan kawin campur beda </w:t>
      </w:r>
      <w:r w:rsidR="00DB43ED" w:rsidRPr="00595396">
        <w:rPr>
          <w:rFonts w:ascii="Times New Roman" w:hAnsi="Times New Roman" w:cs="Times New Roman"/>
          <w:sz w:val="24"/>
          <w:szCs w:val="24"/>
        </w:rPr>
        <w:t>Gereja</w:t>
      </w:r>
      <w:r w:rsidR="00786641" w:rsidRPr="00595396">
        <w:rPr>
          <w:rFonts w:ascii="Times New Roman" w:hAnsi="Times New Roman" w:cs="Times New Roman"/>
          <w:sz w:val="24"/>
          <w:szCs w:val="24"/>
        </w:rPr>
        <w:t xml:space="preserve">. </w:t>
      </w:r>
      <w:r w:rsidR="00C06FAF" w:rsidRPr="00595396">
        <w:rPr>
          <w:rFonts w:ascii="Times New Roman" w:hAnsi="Times New Roman" w:cs="Times New Roman"/>
          <w:sz w:val="24"/>
          <w:szCs w:val="24"/>
        </w:rPr>
        <w:t xml:space="preserve">Perkawinan campur beda agama bila dilaksanakan di dalam </w:t>
      </w:r>
      <w:r w:rsidR="00DB43ED" w:rsidRPr="00595396">
        <w:rPr>
          <w:rFonts w:ascii="Times New Roman" w:hAnsi="Times New Roman" w:cs="Times New Roman"/>
          <w:sz w:val="24"/>
          <w:szCs w:val="24"/>
        </w:rPr>
        <w:t>Gereja</w:t>
      </w:r>
      <w:r w:rsidR="00C06FAF" w:rsidRPr="00595396">
        <w:rPr>
          <w:rFonts w:ascii="Times New Roman" w:hAnsi="Times New Roman" w:cs="Times New Roman"/>
          <w:sz w:val="24"/>
          <w:szCs w:val="24"/>
        </w:rPr>
        <w:t xml:space="preserve"> Katolik dan atas ijin dari ordinaris wilayah, maka perkawinan itu sah, tetapi bukan sakramen (bdk. Kan. 1125). Sementara kawin campur beda </w:t>
      </w:r>
      <w:r w:rsidR="00DB43ED" w:rsidRPr="00595396">
        <w:rPr>
          <w:rFonts w:ascii="Times New Roman" w:hAnsi="Times New Roman" w:cs="Times New Roman"/>
          <w:sz w:val="24"/>
          <w:szCs w:val="24"/>
        </w:rPr>
        <w:t>Gereja</w:t>
      </w:r>
      <w:r w:rsidR="00C06FAF" w:rsidRPr="00595396">
        <w:rPr>
          <w:rFonts w:ascii="Times New Roman" w:hAnsi="Times New Roman" w:cs="Times New Roman"/>
          <w:sz w:val="24"/>
          <w:szCs w:val="24"/>
        </w:rPr>
        <w:t xml:space="preserve"> perkawinan itu sah dan disebut sakramen, sebab mengandaikan mereka sama-sama </w:t>
      </w:r>
      <w:r w:rsidR="00D82043" w:rsidRPr="00595396">
        <w:rPr>
          <w:rFonts w:ascii="Times New Roman" w:hAnsi="Times New Roman" w:cs="Times New Roman"/>
          <w:sz w:val="24"/>
          <w:szCs w:val="24"/>
        </w:rPr>
        <w:t xml:space="preserve">sudah </w:t>
      </w:r>
      <w:r w:rsidR="00C06FAF" w:rsidRPr="00595396">
        <w:rPr>
          <w:rFonts w:ascii="Times New Roman" w:hAnsi="Times New Roman" w:cs="Times New Roman"/>
          <w:sz w:val="24"/>
          <w:szCs w:val="24"/>
        </w:rPr>
        <w:t>dibaptis dan telah mendapat izin dari otoritas tertentu (lih. Kan. 1124).</w:t>
      </w:r>
    </w:p>
    <w:p w:rsidR="004403F2" w:rsidRPr="00595396" w:rsidRDefault="004403F2" w:rsidP="00595396">
      <w:pPr>
        <w:spacing w:before="240" w:after="0" w:line="276" w:lineRule="auto"/>
        <w:ind w:firstLine="284"/>
        <w:jc w:val="both"/>
        <w:rPr>
          <w:rFonts w:ascii="Times New Roman" w:hAnsi="Times New Roman" w:cs="Times New Roman"/>
          <w:sz w:val="24"/>
          <w:szCs w:val="24"/>
        </w:rPr>
      </w:pPr>
      <w:r w:rsidRPr="00595396">
        <w:rPr>
          <w:rFonts w:ascii="Times New Roman" w:hAnsi="Times New Roman" w:cs="Times New Roman"/>
          <w:sz w:val="24"/>
          <w:szCs w:val="24"/>
        </w:rPr>
        <w:t xml:space="preserve">Berkaca dari penjelasan di atas </w:t>
      </w:r>
      <w:r w:rsidRPr="00595396">
        <w:rPr>
          <w:rFonts w:ascii="Times New Roman" w:hAnsi="Times New Roman" w:cs="Times New Roman"/>
          <w:i/>
          <w:sz w:val="24"/>
          <w:szCs w:val="24"/>
        </w:rPr>
        <w:t>nikah</w:t>
      </w:r>
      <w:r w:rsidRPr="00595396">
        <w:rPr>
          <w:rFonts w:ascii="Times New Roman" w:hAnsi="Times New Roman" w:cs="Times New Roman"/>
          <w:sz w:val="24"/>
          <w:szCs w:val="24"/>
        </w:rPr>
        <w:t xml:space="preserve"> dalam </w:t>
      </w:r>
      <w:r w:rsidR="0016739A" w:rsidRPr="00595396">
        <w:rPr>
          <w:rFonts w:ascii="Times New Roman" w:hAnsi="Times New Roman" w:cs="Times New Roman"/>
          <w:sz w:val="24"/>
          <w:szCs w:val="24"/>
        </w:rPr>
        <w:t xml:space="preserve">kebudayaan Suku Dayak Barai </w:t>
      </w:r>
      <w:r w:rsidR="00FF3BF8" w:rsidRPr="00595396">
        <w:rPr>
          <w:rFonts w:ascii="Times New Roman" w:hAnsi="Times New Roman" w:cs="Times New Roman"/>
          <w:sz w:val="24"/>
          <w:szCs w:val="24"/>
        </w:rPr>
        <w:t xml:space="preserve">lebih kepada ritual adat semata, dan sudah barang tentu dilaksanakan di luar </w:t>
      </w:r>
      <w:r w:rsidR="00DB43ED" w:rsidRPr="00595396">
        <w:rPr>
          <w:rFonts w:ascii="Times New Roman" w:hAnsi="Times New Roman" w:cs="Times New Roman"/>
          <w:sz w:val="24"/>
          <w:szCs w:val="24"/>
        </w:rPr>
        <w:t>Gereja</w:t>
      </w:r>
      <w:r w:rsidR="00FF3BF8" w:rsidRPr="00595396">
        <w:rPr>
          <w:rFonts w:ascii="Times New Roman" w:hAnsi="Times New Roman" w:cs="Times New Roman"/>
          <w:sz w:val="24"/>
          <w:szCs w:val="24"/>
        </w:rPr>
        <w:t xml:space="preserve"> Katolik. </w:t>
      </w:r>
      <w:r w:rsidR="008210FA" w:rsidRPr="00595396">
        <w:rPr>
          <w:rFonts w:ascii="Times New Roman" w:hAnsi="Times New Roman" w:cs="Times New Roman"/>
          <w:sz w:val="24"/>
          <w:szCs w:val="24"/>
        </w:rPr>
        <w:t xml:space="preserve">dengan demikian pernikahan tersebut tidak sah secara yuridis, tetapi dalam konteks ini cara pandang kita mesti mengikuti cara pandang kebudayaan tersebut, tanpa bermaksud menghakimi dan atau mengikutinya begitu saja, tentu saja tidak demikian. Dalam ketentuan hukum lisan suku Dayak Barai perkawinan tersebut akan lebih bermakna dan memiliki kontribusi bagi perkawinan </w:t>
      </w:r>
      <w:r w:rsidR="00DB43ED" w:rsidRPr="00595396">
        <w:rPr>
          <w:rFonts w:ascii="Times New Roman" w:hAnsi="Times New Roman" w:cs="Times New Roman"/>
          <w:sz w:val="24"/>
          <w:szCs w:val="24"/>
        </w:rPr>
        <w:t>Gereja</w:t>
      </w:r>
      <w:r w:rsidR="008210FA" w:rsidRPr="00595396">
        <w:rPr>
          <w:rFonts w:ascii="Times New Roman" w:hAnsi="Times New Roman" w:cs="Times New Roman"/>
          <w:sz w:val="24"/>
          <w:szCs w:val="24"/>
        </w:rPr>
        <w:t xml:space="preserve"> Katolik adalah ketika dipandang dari sudut maknanya.</w:t>
      </w:r>
      <w:r w:rsidR="00FA4EC1">
        <w:rPr>
          <w:rStyle w:val="FootnoteReference"/>
          <w:rFonts w:ascii="Times New Roman" w:hAnsi="Times New Roman" w:cs="Times New Roman"/>
          <w:sz w:val="24"/>
          <w:szCs w:val="24"/>
        </w:rPr>
        <w:footnoteReference w:id="40"/>
      </w:r>
      <w:r w:rsidR="008210FA" w:rsidRPr="00595396">
        <w:rPr>
          <w:rFonts w:ascii="Times New Roman" w:hAnsi="Times New Roman" w:cs="Times New Roman"/>
          <w:sz w:val="24"/>
          <w:szCs w:val="24"/>
        </w:rPr>
        <w:t xml:space="preserve"> Perntanyaannya adalah apa yang dimaknai? Bagaimana memaknainya?</w:t>
      </w:r>
    </w:p>
    <w:p w:rsidR="008210FA" w:rsidRPr="00595396" w:rsidRDefault="008210FA" w:rsidP="00595396">
      <w:pPr>
        <w:spacing w:before="240" w:after="0" w:line="276" w:lineRule="auto"/>
        <w:ind w:firstLine="720"/>
        <w:jc w:val="both"/>
        <w:rPr>
          <w:rFonts w:ascii="Times New Roman" w:hAnsi="Times New Roman" w:cs="Times New Roman"/>
          <w:sz w:val="24"/>
          <w:szCs w:val="24"/>
        </w:rPr>
      </w:pPr>
      <w:r w:rsidRPr="00595396">
        <w:rPr>
          <w:rFonts w:ascii="Times New Roman" w:hAnsi="Times New Roman" w:cs="Times New Roman"/>
          <w:sz w:val="24"/>
          <w:szCs w:val="24"/>
        </w:rPr>
        <w:t xml:space="preserve">Pemaknaan terhadap </w:t>
      </w:r>
      <w:r w:rsidRPr="00595396">
        <w:rPr>
          <w:rFonts w:ascii="Times New Roman" w:hAnsi="Times New Roman" w:cs="Times New Roman"/>
          <w:i/>
          <w:sz w:val="24"/>
          <w:szCs w:val="24"/>
        </w:rPr>
        <w:t>nikah</w:t>
      </w:r>
      <w:r w:rsidRPr="00595396">
        <w:rPr>
          <w:rFonts w:ascii="Times New Roman" w:hAnsi="Times New Roman" w:cs="Times New Roman"/>
          <w:sz w:val="24"/>
          <w:szCs w:val="24"/>
        </w:rPr>
        <w:t xml:space="preserve"> suku Dayak Barai dapat dilakukan dengan menelisik atau merefleksikan secara mendalam akan bahasa-bahasa ritualnya secara khusus doa-doa yang diuntaikan oleh tetua adat setempat. Hal yang dibutuhkan disini adalah kemampuan menafsir, menerjemahkan dan bahkan menyesuaikannya dengan ajaran-ajaran iman Katolik dengan tetap berpegang teguh pada prinsip awal yakni ajaran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 itu sendiri.</w:t>
      </w:r>
    </w:p>
    <w:p w:rsidR="00DA062A" w:rsidRPr="00595396" w:rsidRDefault="00DA062A" w:rsidP="00595396">
      <w:pPr>
        <w:spacing w:before="240" w:after="0" w:line="276" w:lineRule="auto"/>
        <w:ind w:firstLine="720"/>
        <w:jc w:val="both"/>
        <w:rPr>
          <w:rFonts w:ascii="Times New Roman" w:hAnsi="Times New Roman" w:cs="Times New Roman"/>
          <w:sz w:val="24"/>
          <w:szCs w:val="24"/>
        </w:rPr>
      </w:pPr>
      <w:r w:rsidRPr="00595396">
        <w:rPr>
          <w:rFonts w:ascii="Times New Roman" w:hAnsi="Times New Roman" w:cs="Times New Roman"/>
          <w:sz w:val="24"/>
          <w:szCs w:val="24"/>
        </w:rPr>
        <w:t>Paus Fransiskus sangat menekankan cintakasih dalam memperhatikan sudara-saudara yang berlatarbelakangkan perkawinan budaya tertentu. Beliau mengakui bahwa “tidak semua diskusi masalah doktrinal, moral dan pastoral perlu diselesaikan oleh intervensi magisterium”.</w:t>
      </w:r>
      <w:r>
        <w:rPr>
          <w:rStyle w:val="FootnoteReference"/>
          <w:rFonts w:ascii="Times New Roman" w:hAnsi="Times New Roman" w:cs="Times New Roman"/>
          <w:sz w:val="24"/>
          <w:szCs w:val="24"/>
        </w:rPr>
        <w:footnoteReference w:id="41"/>
      </w:r>
      <w:r w:rsidRPr="00595396">
        <w:rPr>
          <w:rFonts w:ascii="Times New Roman" w:hAnsi="Times New Roman" w:cs="Times New Roman"/>
          <w:sz w:val="24"/>
          <w:szCs w:val="24"/>
        </w:rPr>
        <w:t xml:space="preserve">  Dengan kata lain</w:t>
      </w:r>
      <w:r w:rsidR="009A1697" w:rsidRPr="00595396">
        <w:rPr>
          <w:rFonts w:ascii="Times New Roman" w:hAnsi="Times New Roman" w:cs="Times New Roman"/>
          <w:sz w:val="24"/>
          <w:szCs w:val="24"/>
        </w:rPr>
        <w:t xml:space="preserve">, berhadapan dengan situasi pastoral dibutuhkan orang-orang </w:t>
      </w:r>
      <w:r w:rsidR="009A1697" w:rsidRPr="00595396">
        <w:rPr>
          <w:rFonts w:ascii="Times New Roman" w:hAnsi="Times New Roman" w:cs="Times New Roman"/>
          <w:sz w:val="24"/>
          <w:szCs w:val="24"/>
        </w:rPr>
        <w:lastRenderedPageBreak/>
        <w:t>yang memahami kearifan lokal setempat untuk dapat sampai kepada inkulturasi serta adaptasi tertentu, terutama dalam konteks perkawinan adat.</w:t>
      </w:r>
    </w:p>
    <w:p w:rsidR="005503E5" w:rsidRPr="00595396" w:rsidRDefault="009A1697" w:rsidP="005503E5">
      <w:pPr>
        <w:spacing w:before="240" w:after="0" w:line="276" w:lineRule="auto"/>
        <w:ind w:firstLine="720"/>
        <w:jc w:val="both"/>
        <w:rPr>
          <w:rFonts w:ascii="Times New Roman" w:hAnsi="Times New Roman" w:cs="Times New Roman"/>
          <w:sz w:val="24"/>
          <w:szCs w:val="24"/>
        </w:rPr>
      </w:pPr>
      <w:r w:rsidRPr="00595396">
        <w:rPr>
          <w:rFonts w:ascii="Times New Roman" w:hAnsi="Times New Roman" w:cs="Times New Roman"/>
          <w:sz w:val="24"/>
          <w:szCs w:val="24"/>
        </w:rPr>
        <w:t xml:space="preserve">Senada dengan itu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 jauh sebelumnya juga telah memikirkan dan bahkan memberikan kelonggaran bagi mereka yang memiliki latar belakang perkawinan adat dan dengan kesadaran serta lahir dari kemauan kedua mempelai bersangkutan perkawinan mereka dapat dipulihkan bahkan dikuduskan kembali secara Katolik dengan tetap mengikuti intruksi dari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itu sendiri (Lih. Kan. 1156-1160). Oleh karena itu, dalam hubungannya pemberkatan perkawinan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 dengan </w:t>
      </w:r>
      <w:r w:rsidRPr="00595396">
        <w:rPr>
          <w:rFonts w:ascii="Times New Roman" w:hAnsi="Times New Roman" w:cs="Times New Roman"/>
          <w:i/>
          <w:sz w:val="24"/>
          <w:szCs w:val="24"/>
        </w:rPr>
        <w:t>nikah</w:t>
      </w:r>
      <w:r w:rsidRPr="00595396">
        <w:rPr>
          <w:rFonts w:ascii="Times New Roman" w:hAnsi="Times New Roman" w:cs="Times New Roman"/>
          <w:sz w:val="24"/>
          <w:szCs w:val="24"/>
        </w:rPr>
        <w:t xml:space="preserve"> adat suku Dayak Barai, pernikahan adat tersebut bisa saja dilakukan terlebih dahulu  lalu kemudian diteguhkan dengan pemberkatan nikah </w:t>
      </w:r>
      <w:r w:rsidR="00DB43ED" w:rsidRPr="00595396">
        <w:rPr>
          <w:rFonts w:ascii="Times New Roman" w:hAnsi="Times New Roman" w:cs="Times New Roman"/>
          <w:sz w:val="24"/>
          <w:szCs w:val="24"/>
        </w:rPr>
        <w:t>Gereja</w:t>
      </w:r>
      <w:r w:rsidRPr="00595396">
        <w:rPr>
          <w:rFonts w:ascii="Times New Roman" w:hAnsi="Times New Roman" w:cs="Times New Roman"/>
          <w:sz w:val="24"/>
          <w:szCs w:val="24"/>
        </w:rPr>
        <w:t xml:space="preserve"> Katolik</w:t>
      </w:r>
      <w:r w:rsidR="008D379D" w:rsidRPr="00595396">
        <w:rPr>
          <w:rFonts w:ascii="Times New Roman" w:hAnsi="Times New Roman" w:cs="Times New Roman"/>
          <w:sz w:val="24"/>
          <w:szCs w:val="24"/>
        </w:rPr>
        <w:t>.</w:t>
      </w:r>
    </w:p>
    <w:p w:rsidR="00937FDB" w:rsidRPr="00AB1119" w:rsidRDefault="00595396" w:rsidP="0059539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2199E" w:rsidRPr="00AB1119">
        <w:rPr>
          <w:rFonts w:ascii="Times New Roman" w:hAnsi="Times New Roman" w:cs="Times New Roman"/>
          <w:b/>
          <w:sz w:val="24"/>
          <w:szCs w:val="24"/>
        </w:rPr>
        <w:t xml:space="preserve">Relevansi adat </w:t>
      </w:r>
      <w:r w:rsidR="00E2199E" w:rsidRPr="00AB1119">
        <w:rPr>
          <w:rFonts w:ascii="Times New Roman" w:hAnsi="Times New Roman" w:cs="Times New Roman"/>
          <w:b/>
          <w:i/>
          <w:sz w:val="24"/>
          <w:szCs w:val="24"/>
        </w:rPr>
        <w:t>Tikah Kawitn</w:t>
      </w:r>
      <w:r w:rsidR="00E2199E" w:rsidRPr="00AB1119">
        <w:rPr>
          <w:rFonts w:ascii="Times New Roman" w:hAnsi="Times New Roman" w:cs="Times New Roman"/>
          <w:b/>
          <w:sz w:val="24"/>
          <w:szCs w:val="24"/>
        </w:rPr>
        <w:t xml:space="preserve"> Dayak Barai dalam penegasan keluhuran </w:t>
      </w:r>
    </w:p>
    <w:p w:rsidR="006B536E" w:rsidRPr="00AB1119" w:rsidRDefault="00937FDB" w:rsidP="00595396">
      <w:pPr>
        <w:spacing w:after="0" w:line="276" w:lineRule="auto"/>
        <w:ind w:left="284"/>
        <w:jc w:val="both"/>
        <w:rPr>
          <w:rFonts w:ascii="Times New Roman" w:hAnsi="Times New Roman" w:cs="Times New Roman"/>
          <w:b/>
          <w:sz w:val="24"/>
          <w:szCs w:val="24"/>
        </w:rPr>
      </w:pPr>
      <w:r w:rsidRPr="00AB1119">
        <w:rPr>
          <w:rFonts w:ascii="Times New Roman" w:hAnsi="Times New Roman" w:cs="Times New Roman"/>
          <w:b/>
          <w:sz w:val="24"/>
          <w:szCs w:val="24"/>
        </w:rPr>
        <w:t xml:space="preserve">Perkawinan </w:t>
      </w:r>
      <w:r w:rsidR="00DB43ED">
        <w:rPr>
          <w:rFonts w:ascii="Times New Roman" w:hAnsi="Times New Roman" w:cs="Times New Roman"/>
          <w:b/>
          <w:sz w:val="24"/>
          <w:szCs w:val="24"/>
        </w:rPr>
        <w:t>Gereja</w:t>
      </w:r>
      <w:r w:rsidRPr="00AB1119">
        <w:rPr>
          <w:rFonts w:ascii="Times New Roman" w:hAnsi="Times New Roman" w:cs="Times New Roman"/>
          <w:b/>
          <w:sz w:val="24"/>
          <w:szCs w:val="24"/>
        </w:rPr>
        <w:t xml:space="preserve"> Katolik</w:t>
      </w:r>
    </w:p>
    <w:p w:rsidR="00192F7F" w:rsidRPr="001E6A17" w:rsidRDefault="008D379D" w:rsidP="00595396">
      <w:pPr>
        <w:spacing w:after="0" w:line="276" w:lineRule="auto"/>
        <w:ind w:firstLine="709"/>
        <w:jc w:val="both"/>
        <w:rPr>
          <w:rFonts w:ascii="Times New Roman" w:hAnsi="Times New Roman" w:cs="Times New Roman"/>
          <w:sz w:val="24"/>
          <w:szCs w:val="24"/>
        </w:rPr>
      </w:pPr>
      <w:r w:rsidRPr="002C683E">
        <w:rPr>
          <w:rFonts w:ascii="Times New Roman" w:hAnsi="Times New Roman" w:cs="Times New Roman"/>
          <w:sz w:val="24"/>
          <w:szCs w:val="24"/>
        </w:rPr>
        <w:t>Ciri esensial dari perkaw</w:t>
      </w:r>
      <w:r w:rsidR="002C683E" w:rsidRPr="002C683E">
        <w:rPr>
          <w:rFonts w:ascii="Times New Roman" w:hAnsi="Times New Roman" w:cs="Times New Roman"/>
          <w:sz w:val="24"/>
          <w:szCs w:val="24"/>
        </w:rPr>
        <w:t xml:space="preserve">inan </w:t>
      </w:r>
      <w:r w:rsidR="00DB43ED">
        <w:rPr>
          <w:rFonts w:ascii="Times New Roman" w:hAnsi="Times New Roman" w:cs="Times New Roman"/>
          <w:sz w:val="24"/>
          <w:szCs w:val="24"/>
        </w:rPr>
        <w:t>Gereja</w:t>
      </w:r>
      <w:r w:rsidR="002C683E" w:rsidRPr="002C683E">
        <w:rPr>
          <w:rFonts w:ascii="Times New Roman" w:hAnsi="Times New Roman" w:cs="Times New Roman"/>
          <w:sz w:val="24"/>
          <w:szCs w:val="24"/>
        </w:rPr>
        <w:t xml:space="preserve"> Katolik adalah kesatuan (</w:t>
      </w:r>
      <w:r w:rsidR="002C683E" w:rsidRPr="002C683E">
        <w:rPr>
          <w:rFonts w:ascii="Times New Roman" w:hAnsi="Times New Roman" w:cs="Times New Roman"/>
          <w:i/>
          <w:sz w:val="24"/>
          <w:szCs w:val="24"/>
        </w:rPr>
        <w:t>unitas</w:t>
      </w:r>
      <w:r w:rsidR="002C683E" w:rsidRPr="002C683E">
        <w:rPr>
          <w:rFonts w:ascii="Times New Roman" w:hAnsi="Times New Roman" w:cs="Times New Roman"/>
          <w:sz w:val="24"/>
          <w:szCs w:val="24"/>
        </w:rPr>
        <w:t>) atau monogam dan terarah kepada prokreasi atau bermotif meneruskan keturunan serta menjamin kesejahteraan hidup suami-istri dan anak-anak.</w:t>
      </w:r>
      <w:r w:rsidR="00A53498">
        <w:rPr>
          <w:rStyle w:val="FootnoteReference"/>
          <w:rFonts w:ascii="Times New Roman" w:hAnsi="Times New Roman" w:cs="Times New Roman"/>
          <w:sz w:val="24"/>
          <w:szCs w:val="24"/>
        </w:rPr>
        <w:footnoteReference w:id="42"/>
      </w:r>
      <w:r w:rsidR="001E6A17">
        <w:rPr>
          <w:rFonts w:ascii="Times New Roman" w:hAnsi="Times New Roman" w:cs="Times New Roman"/>
          <w:sz w:val="24"/>
          <w:szCs w:val="24"/>
        </w:rPr>
        <w:t xml:space="preserve"> Dalam adat </w:t>
      </w:r>
      <w:r w:rsidR="001E6A17" w:rsidRPr="001E6A17">
        <w:rPr>
          <w:rFonts w:ascii="Times New Roman" w:hAnsi="Times New Roman" w:cs="Times New Roman"/>
          <w:i/>
          <w:sz w:val="24"/>
          <w:szCs w:val="24"/>
        </w:rPr>
        <w:t>tikah kawitn</w:t>
      </w:r>
      <w:r w:rsidR="001E6A17">
        <w:rPr>
          <w:rFonts w:ascii="Times New Roman" w:hAnsi="Times New Roman" w:cs="Times New Roman"/>
          <w:sz w:val="24"/>
          <w:szCs w:val="24"/>
        </w:rPr>
        <w:t xml:space="preserve"> telah dijelaskan secara detail mengenai tujuan, tahap-tahap dan isi dari adat itu sendiri. Semua itu ternya memiliki kandungan keluhuran suatu perkawinan yang sejalan dengan konsep keluruhan perkawinan dalam </w:t>
      </w:r>
      <w:r w:rsidR="00DB43ED">
        <w:rPr>
          <w:rFonts w:ascii="Times New Roman" w:hAnsi="Times New Roman" w:cs="Times New Roman"/>
          <w:sz w:val="24"/>
          <w:szCs w:val="24"/>
        </w:rPr>
        <w:t>Gereja</w:t>
      </w:r>
      <w:r w:rsidR="001E6A17">
        <w:rPr>
          <w:rFonts w:ascii="Times New Roman" w:hAnsi="Times New Roman" w:cs="Times New Roman"/>
          <w:sz w:val="24"/>
          <w:szCs w:val="24"/>
        </w:rPr>
        <w:t xml:space="preserve"> Katolik itu sendiri, berikut ini akan dipaparkan makna dari inti adat tikah Kaitn dalam suku Dayak Barai.</w:t>
      </w:r>
    </w:p>
    <w:p w:rsidR="00192F7F" w:rsidRPr="000F7390" w:rsidRDefault="00192F7F" w:rsidP="00595396">
      <w:pPr>
        <w:pStyle w:val="ListParagraph"/>
        <w:numPr>
          <w:ilvl w:val="0"/>
          <w:numId w:val="7"/>
        </w:numPr>
        <w:tabs>
          <w:tab w:val="left" w:pos="284"/>
        </w:tabs>
        <w:spacing w:before="240" w:after="0" w:line="276" w:lineRule="auto"/>
        <w:ind w:left="709" w:hanging="709"/>
        <w:jc w:val="both"/>
        <w:rPr>
          <w:rFonts w:ascii="Times New Roman" w:hAnsi="Times New Roman" w:cs="Times New Roman"/>
          <w:b/>
          <w:sz w:val="24"/>
          <w:szCs w:val="24"/>
        </w:rPr>
      </w:pPr>
      <w:r w:rsidRPr="000F7390">
        <w:rPr>
          <w:rFonts w:ascii="Times New Roman" w:hAnsi="Times New Roman" w:cs="Times New Roman"/>
          <w:b/>
          <w:i/>
          <w:sz w:val="24"/>
          <w:szCs w:val="24"/>
        </w:rPr>
        <w:t>Sikok seumo Idop</w:t>
      </w:r>
      <w:r w:rsidR="009451CD" w:rsidRPr="000F7390">
        <w:rPr>
          <w:rFonts w:ascii="Times New Roman" w:hAnsi="Times New Roman" w:cs="Times New Roman"/>
          <w:b/>
          <w:sz w:val="24"/>
          <w:szCs w:val="24"/>
        </w:rPr>
        <w:t xml:space="preserve"> </w:t>
      </w:r>
      <w:r w:rsidRPr="000F7390">
        <w:rPr>
          <w:rFonts w:ascii="Times New Roman" w:hAnsi="Times New Roman" w:cs="Times New Roman"/>
          <w:b/>
          <w:sz w:val="24"/>
          <w:szCs w:val="24"/>
        </w:rPr>
        <w:t>(satu untuk selamanya)</w:t>
      </w:r>
    </w:p>
    <w:p w:rsidR="001E6A17" w:rsidRDefault="001E6A17" w:rsidP="0059539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‘Sikok seumo idop’ merupakan salah satu komitmen dalam perkawiinan suku Dayak Barai, dimana setiap orang dewasa yang hendak menikah mesti hanya memilih salah satu dari perempuan yang ia cintai. Hal ini sangat selaras dengan ciri esensial dari perkawinan </w:t>
      </w:r>
      <w:r w:rsidR="00DB43ED">
        <w:rPr>
          <w:rFonts w:ascii="Times New Roman" w:hAnsi="Times New Roman" w:cs="Times New Roman"/>
          <w:sz w:val="24"/>
          <w:szCs w:val="24"/>
        </w:rPr>
        <w:t>Gereja</w:t>
      </w:r>
      <w:r>
        <w:rPr>
          <w:rFonts w:ascii="Times New Roman" w:hAnsi="Times New Roman" w:cs="Times New Roman"/>
          <w:sz w:val="24"/>
          <w:szCs w:val="24"/>
        </w:rPr>
        <w:t xml:space="preserve"> Katolik </w:t>
      </w:r>
      <w:r w:rsidR="00343E83">
        <w:rPr>
          <w:rFonts w:ascii="Times New Roman" w:hAnsi="Times New Roman" w:cs="Times New Roman"/>
          <w:sz w:val="24"/>
          <w:szCs w:val="24"/>
        </w:rPr>
        <w:t>yakni satu untuk selama-lamanya</w:t>
      </w:r>
      <w:r>
        <w:rPr>
          <w:rFonts w:ascii="Times New Roman" w:hAnsi="Times New Roman" w:cs="Times New Roman"/>
          <w:sz w:val="24"/>
          <w:szCs w:val="24"/>
        </w:rPr>
        <w:t>, selebihnya hanya oleh karena kematian baru dibolehkan menikah dengan wanita lain yang ia cintai lagi.</w:t>
      </w:r>
      <w:r w:rsidR="00DF7EE4">
        <w:rPr>
          <w:rStyle w:val="FootnoteReference"/>
          <w:rFonts w:ascii="Times New Roman" w:hAnsi="Times New Roman" w:cs="Times New Roman"/>
          <w:sz w:val="24"/>
          <w:szCs w:val="24"/>
        </w:rPr>
        <w:footnoteReference w:id="43"/>
      </w:r>
    </w:p>
    <w:p w:rsidR="00294185" w:rsidRPr="001E6A17" w:rsidRDefault="00294185" w:rsidP="0059539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Konsep kesatuan dalam suku Dayak Barai juga menampilkan pemahaman akan luhurnya suatu perkawinan terletak pada kesetian suami isteri dengan pasangannya dalam suka dan duka, untung dan malang dan baik waktu sehat maupun diwaktu sakit. Pendek kata, </w:t>
      </w:r>
      <w:r w:rsidR="009A1607">
        <w:rPr>
          <w:rFonts w:ascii="Times New Roman" w:hAnsi="Times New Roman" w:cs="Times New Roman"/>
          <w:sz w:val="24"/>
          <w:szCs w:val="24"/>
        </w:rPr>
        <w:t>dalam adat tikah kawitn suku Dayak Barai sangat menonjolkan kesatuan dan kesatuan tersebut dihayati dalam bingkai bertumbuh dalam segala tantangan hidup berumah tangga.</w:t>
      </w:r>
    </w:p>
    <w:p w:rsidR="009451CD" w:rsidRPr="000F7390" w:rsidRDefault="009451CD" w:rsidP="00595396">
      <w:pPr>
        <w:pStyle w:val="ListParagraph"/>
        <w:numPr>
          <w:ilvl w:val="0"/>
          <w:numId w:val="7"/>
        </w:numPr>
        <w:tabs>
          <w:tab w:val="left" w:pos="284"/>
        </w:tabs>
        <w:spacing w:before="240" w:after="0" w:line="276" w:lineRule="auto"/>
        <w:ind w:hanging="720"/>
        <w:jc w:val="both"/>
        <w:rPr>
          <w:rFonts w:ascii="Times New Roman" w:hAnsi="Times New Roman" w:cs="Times New Roman"/>
          <w:b/>
          <w:i/>
          <w:sz w:val="24"/>
          <w:szCs w:val="24"/>
        </w:rPr>
      </w:pPr>
      <w:r w:rsidRPr="000F7390">
        <w:rPr>
          <w:rFonts w:ascii="Times New Roman" w:hAnsi="Times New Roman" w:cs="Times New Roman"/>
          <w:b/>
          <w:i/>
          <w:sz w:val="24"/>
          <w:szCs w:val="24"/>
        </w:rPr>
        <w:t>Balantakng babiak</w:t>
      </w:r>
      <w:r w:rsidRPr="000F7390">
        <w:rPr>
          <w:rFonts w:ascii="Times New Roman" w:hAnsi="Times New Roman" w:cs="Times New Roman"/>
          <w:b/>
          <w:sz w:val="24"/>
          <w:szCs w:val="24"/>
        </w:rPr>
        <w:t xml:space="preserve"> (berkembang biak dan sejahtera)</w:t>
      </w:r>
    </w:p>
    <w:p w:rsidR="005E1BA2" w:rsidRDefault="005E1BA2" w:rsidP="00595396">
      <w:pPr>
        <w:spacing w:after="0" w:line="276" w:lineRule="auto"/>
        <w:ind w:firstLine="720"/>
        <w:jc w:val="both"/>
        <w:rPr>
          <w:rFonts w:ascii="Times New Roman" w:hAnsi="Times New Roman" w:cs="Times New Roman"/>
          <w:sz w:val="24"/>
          <w:szCs w:val="24"/>
        </w:rPr>
      </w:pPr>
      <w:r w:rsidRPr="003C002D">
        <w:rPr>
          <w:rFonts w:ascii="Times New Roman" w:hAnsi="Times New Roman" w:cs="Times New Roman"/>
          <w:sz w:val="24"/>
          <w:szCs w:val="24"/>
        </w:rPr>
        <w:t>Frasa</w:t>
      </w:r>
      <w:r w:rsidRPr="00BF34B0">
        <w:rPr>
          <w:rFonts w:ascii="Times New Roman" w:hAnsi="Times New Roman" w:cs="Times New Roman"/>
          <w:i/>
          <w:sz w:val="24"/>
          <w:szCs w:val="24"/>
        </w:rPr>
        <w:t xml:space="preserve"> balantakng</w:t>
      </w:r>
      <w:r>
        <w:rPr>
          <w:rFonts w:ascii="Times New Roman" w:hAnsi="Times New Roman" w:cs="Times New Roman"/>
          <w:sz w:val="24"/>
          <w:szCs w:val="24"/>
        </w:rPr>
        <w:t xml:space="preserve"> </w:t>
      </w:r>
      <w:r w:rsidRPr="003C002D">
        <w:rPr>
          <w:rFonts w:ascii="Times New Roman" w:hAnsi="Times New Roman" w:cs="Times New Roman"/>
          <w:i/>
          <w:sz w:val="24"/>
          <w:szCs w:val="24"/>
        </w:rPr>
        <w:t>babiak</w:t>
      </w:r>
      <w:r>
        <w:rPr>
          <w:rFonts w:ascii="Times New Roman" w:hAnsi="Times New Roman" w:cs="Times New Roman"/>
          <w:sz w:val="24"/>
          <w:szCs w:val="24"/>
        </w:rPr>
        <w:t xml:space="preserve"> memiliki makna yang sangat m</w:t>
      </w:r>
      <w:r w:rsidR="00BF34B0">
        <w:rPr>
          <w:rFonts w:ascii="Times New Roman" w:hAnsi="Times New Roman" w:cs="Times New Roman"/>
          <w:sz w:val="24"/>
          <w:szCs w:val="24"/>
        </w:rPr>
        <w:t>endalam, terutama dalam konteks perkawinan adat suku Dayak Barai. Secara etimologi</w:t>
      </w:r>
      <w:r w:rsidR="008B00B8">
        <w:rPr>
          <w:rFonts w:ascii="Times New Roman" w:hAnsi="Times New Roman" w:cs="Times New Roman"/>
          <w:sz w:val="24"/>
          <w:szCs w:val="24"/>
        </w:rPr>
        <w:t>s</w:t>
      </w:r>
      <w:r w:rsidR="00BF34B0">
        <w:rPr>
          <w:rFonts w:ascii="Times New Roman" w:hAnsi="Times New Roman" w:cs="Times New Roman"/>
          <w:sz w:val="24"/>
          <w:szCs w:val="24"/>
        </w:rPr>
        <w:t xml:space="preserve"> </w:t>
      </w:r>
      <w:r w:rsidR="00BF34B0" w:rsidRPr="008B00B8">
        <w:rPr>
          <w:rFonts w:ascii="Times New Roman" w:hAnsi="Times New Roman" w:cs="Times New Roman"/>
          <w:i/>
          <w:sz w:val="24"/>
          <w:szCs w:val="24"/>
        </w:rPr>
        <w:t>balantakng</w:t>
      </w:r>
      <w:r w:rsidR="00BF34B0">
        <w:rPr>
          <w:rFonts w:ascii="Times New Roman" w:hAnsi="Times New Roman" w:cs="Times New Roman"/>
          <w:sz w:val="24"/>
          <w:szCs w:val="24"/>
        </w:rPr>
        <w:t xml:space="preserve"> </w:t>
      </w:r>
      <w:r w:rsidR="00BF34B0" w:rsidRPr="008B00B8">
        <w:rPr>
          <w:rFonts w:ascii="Times New Roman" w:hAnsi="Times New Roman" w:cs="Times New Roman"/>
          <w:i/>
          <w:sz w:val="24"/>
          <w:szCs w:val="24"/>
        </w:rPr>
        <w:t>babiak</w:t>
      </w:r>
      <w:r w:rsidR="00BF34B0">
        <w:rPr>
          <w:rFonts w:ascii="Times New Roman" w:hAnsi="Times New Roman" w:cs="Times New Roman"/>
          <w:sz w:val="24"/>
          <w:szCs w:val="24"/>
        </w:rPr>
        <w:t xml:space="preserve"> terdiri dari dua akar kata berikut </w:t>
      </w:r>
      <w:r w:rsidR="00BF34B0" w:rsidRPr="0082335A">
        <w:rPr>
          <w:rFonts w:ascii="Times New Roman" w:hAnsi="Times New Roman" w:cs="Times New Roman"/>
          <w:i/>
          <w:sz w:val="24"/>
          <w:szCs w:val="24"/>
        </w:rPr>
        <w:t>belantakng</w:t>
      </w:r>
      <w:r w:rsidR="00BF34B0">
        <w:rPr>
          <w:rFonts w:ascii="Times New Roman" w:hAnsi="Times New Roman" w:cs="Times New Roman"/>
          <w:sz w:val="24"/>
          <w:szCs w:val="24"/>
        </w:rPr>
        <w:t xml:space="preserve"> dari akar kata </w:t>
      </w:r>
      <w:r w:rsidR="00BF34B0" w:rsidRPr="0082335A">
        <w:rPr>
          <w:rFonts w:ascii="Times New Roman" w:hAnsi="Times New Roman" w:cs="Times New Roman"/>
          <w:i/>
          <w:sz w:val="24"/>
          <w:szCs w:val="24"/>
        </w:rPr>
        <w:t>lantakng</w:t>
      </w:r>
      <w:r w:rsidR="00BF34B0">
        <w:rPr>
          <w:rFonts w:ascii="Times New Roman" w:hAnsi="Times New Roman" w:cs="Times New Roman"/>
          <w:sz w:val="24"/>
          <w:szCs w:val="24"/>
        </w:rPr>
        <w:t xml:space="preserve"> yang berarti </w:t>
      </w:r>
      <w:r w:rsidR="0082335A">
        <w:rPr>
          <w:rFonts w:ascii="Times New Roman" w:hAnsi="Times New Roman" w:cs="Times New Roman"/>
          <w:sz w:val="24"/>
          <w:szCs w:val="24"/>
        </w:rPr>
        <w:t>‘</w:t>
      </w:r>
      <w:r w:rsidR="00BF34B0">
        <w:rPr>
          <w:rFonts w:ascii="Times New Roman" w:hAnsi="Times New Roman" w:cs="Times New Roman"/>
          <w:sz w:val="24"/>
          <w:szCs w:val="24"/>
        </w:rPr>
        <w:t>tumbuh</w:t>
      </w:r>
      <w:r w:rsidR="0082335A">
        <w:rPr>
          <w:rFonts w:ascii="Times New Roman" w:hAnsi="Times New Roman" w:cs="Times New Roman"/>
          <w:sz w:val="24"/>
          <w:szCs w:val="24"/>
        </w:rPr>
        <w:t>’</w:t>
      </w:r>
      <w:r w:rsidR="00BF34B0">
        <w:rPr>
          <w:rFonts w:ascii="Times New Roman" w:hAnsi="Times New Roman" w:cs="Times New Roman"/>
          <w:sz w:val="24"/>
          <w:szCs w:val="24"/>
        </w:rPr>
        <w:t xml:space="preserve"> dan tambahan kata </w:t>
      </w:r>
      <w:r w:rsidR="00BF34B0" w:rsidRPr="0082335A">
        <w:rPr>
          <w:rFonts w:ascii="Times New Roman" w:hAnsi="Times New Roman" w:cs="Times New Roman"/>
          <w:i/>
          <w:sz w:val="24"/>
          <w:szCs w:val="24"/>
        </w:rPr>
        <w:t>ba</w:t>
      </w:r>
      <w:r w:rsidR="00BF34B0">
        <w:rPr>
          <w:rFonts w:ascii="Times New Roman" w:hAnsi="Times New Roman" w:cs="Times New Roman"/>
          <w:sz w:val="24"/>
          <w:szCs w:val="24"/>
        </w:rPr>
        <w:t xml:space="preserve"> untuk mengaktifkan kata sifat tersebut menjadi </w:t>
      </w:r>
      <w:r w:rsidR="00C071F3">
        <w:rPr>
          <w:rFonts w:ascii="Times New Roman" w:hAnsi="Times New Roman" w:cs="Times New Roman"/>
          <w:sz w:val="24"/>
          <w:szCs w:val="24"/>
        </w:rPr>
        <w:t xml:space="preserve">kata </w:t>
      </w:r>
      <w:r w:rsidR="0082335A">
        <w:rPr>
          <w:rFonts w:ascii="Times New Roman" w:hAnsi="Times New Roman" w:cs="Times New Roman"/>
          <w:sz w:val="24"/>
          <w:szCs w:val="24"/>
        </w:rPr>
        <w:t xml:space="preserve">kerja ‘bertumbuh’. Sedangkan </w:t>
      </w:r>
      <w:r w:rsidR="00827F96" w:rsidRPr="008B00B8">
        <w:rPr>
          <w:rFonts w:ascii="Times New Roman" w:hAnsi="Times New Roman" w:cs="Times New Roman"/>
          <w:i/>
          <w:sz w:val="24"/>
          <w:szCs w:val="24"/>
        </w:rPr>
        <w:t>Babiak</w:t>
      </w:r>
      <w:r w:rsidR="00827F96">
        <w:rPr>
          <w:rFonts w:ascii="Times New Roman" w:hAnsi="Times New Roman" w:cs="Times New Roman"/>
          <w:sz w:val="24"/>
          <w:szCs w:val="24"/>
        </w:rPr>
        <w:t xml:space="preserve"> berasal dari kata </w:t>
      </w:r>
      <w:r w:rsidR="00827F96" w:rsidRPr="008B00B8">
        <w:rPr>
          <w:rFonts w:ascii="Times New Roman" w:hAnsi="Times New Roman" w:cs="Times New Roman"/>
          <w:i/>
          <w:sz w:val="24"/>
          <w:szCs w:val="24"/>
        </w:rPr>
        <w:t>biak</w:t>
      </w:r>
      <w:r w:rsidR="00827F96">
        <w:rPr>
          <w:rFonts w:ascii="Times New Roman" w:hAnsi="Times New Roman" w:cs="Times New Roman"/>
          <w:sz w:val="24"/>
          <w:szCs w:val="24"/>
        </w:rPr>
        <w:t xml:space="preserve"> yang berarti anak</w:t>
      </w:r>
      <w:r w:rsidR="00546505">
        <w:rPr>
          <w:rFonts w:ascii="Times New Roman" w:hAnsi="Times New Roman" w:cs="Times New Roman"/>
          <w:sz w:val="24"/>
          <w:szCs w:val="24"/>
        </w:rPr>
        <w:t>/muda/tunas</w:t>
      </w:r>
      <w:r w:rsidR="00827F96">
        <w:rPr>
          <w:rFonts w:ascii="Times New Roman" w:hAnsi="Times New Roman" w:cs="Times New Roman"/>
          <w:sz w:val="24"/>
          <w:szCs w:val="24"/>
        </w:rPr>
        <w:t xml:space="preserve"> </w:t>
      </w:r>
      <w:r w:rsidR="00827F96" w:rsidRPr="00827F96">
        <w:rPr>
          <w:rFonts w:ascii="Times New Roman" w:hAnsi="Times New Roman" w:cs="Times New Roman"/>
          <w:sz w:val="24"/>
          <w:szCs w:val="24"/>
        </w:rPr>
        <w:t xml:space="preserve">dan tambahan kata </w:t>
      </w:r>
      <w:r w:rsidR="00827F96" w:rsidRPr="00827F96">
        <w:rPr>
          <w:rFonts w:ascii="Times New Roman" w:hAnsi="Times New Roman" w:cs="Times New Roman"/>
          <w:i/>
          <w:sz w:val="24"/>
          <w:szCs w:val="24"/>
        </w:rPr>
        <w:t>ba</w:t>
      </w:r>
      <w:r w:rsidR="00827F96" w:rsidRPr="00827F96">
        <w:rPr>
          <w:rFonts w:ascii="Times New Roman" w:hAnsi="Times New Roman" w:cs="Times New Roman"/>
          <w:sz w:val="24"/>
          <w:szCs w:val="24"/>
        </w:rPr>
        <w:t xml:space="preserve"> untuk mengaktifkan kata</w:t>
      </w:r>
      <w:r w:rsidR="00827F96">
        <w:rPr>
          <w:rFonts w:ascii="Times New Roman" w:hAnsi="Times New Roman" w:cs="Times New Roman"/>
          <w:sz w:val="24"/>
          <w:szCs w:val="24"/>
        </w:rPr>
        <w:t xml:space="preserve"> benda </w:t>
      </w:r>
      <w:r w:rsidR="008B00B8">
        <w:rPr>
          <w:rFonts w:ascii="Times New Roman" w:hAnsi="Times New Roman" w:cs="Times New Roman"/>
          <w:sz w:val="24"/>
          <w:szCs w:val="24"/>
        </w:rPr>
        <w:t>biak</w:t>
      </w:r>
      <w:r w:rsidR="00546505">
        <w:rPr>
          <w:rFonts w:ascii="Times New Roman" w:hAnsi="Times New Roman" w:cs="Times New Roman"/>
          <w:sz w:val="24"/>
          <w:szCs w:val="24"/>
        </w:rPr>
        <w:t>/muda/tunas</w:t>
      </w:r>
      <w:r w:rsidR="008B00B8">
        <w:rPr>
          <w:rFonts w:ascii="Times New Roman" w:hAnsi="Times New Roman" w:cs="Times New Roman"/>
          <w:sz w:val="24"/>
          <w:szCs w:val="24"/>
        </w:rPr>
        <w:t xml:space="preserve"> menjadi </w:t>
      </w:r>
      <w:r w:rsidR="008B00B8" w:rsidRPr="008B00B8">
        <w:rPr>
          <w:rFonts w:ascii="Times New Roman" w:hAnsi="Times New Roman" w:cs="Times New Roman"/>
          <w:i/>
          <w:sz w:val="24"/>
          <w:szCs w:val="24"/>
        </w:rPr>
        <w:t>babi</w:t>
      </w:r>
      <w:r w:rsidR="00827F96" w:rsidRPr="008B00B8">
        <w:rPr>
          <w:rFonts w:ascii="Times New Roman" w:hAnsi="Times New Roman" w:cs="Times New Roman"/>
          <w:i/>
          <w:sz w:val="24"/>
          <w:szCs w:val="24"/>
        </w:rPr>
        <w:t>ak</w:t>
      </w:r>
      <w:r w:rsidR="008B00B8">
        <w:rPr>
          <w:rFonts w:ascii="Times New Roman" w:hAnsi="Times New Roman" w:cs="Times New Roman"/>
          <w:sz w:val="24"/>
          <w:szCs w:val="24"/>
        </w:rPr>
        <w:t xml:space="preserve">, </w:t>
      </w:r>
      <w:r w:rsidR="00827F96">
        <w:rPr>
          <w:rFonts w:ascii="Times New Roman" w:hAnsi="Times New Roman" w:cs="Times New Roman"/>
          <w:sz w:val="24"/>
          <w:szCs w:val="24"/>
        </w:rPr>
        <w:t xml:space="preserve">dalam makna tertentu berarti bertambah banyak. Dengan demikian </w:t>
      </w:r>
      <w:r w:rsidR="00827F96" w:rsidRPr="008B00B8">
        <w:rPr>
          <w:rFonts w:ascii="Times New Roman" w:hAnsi="Times New Roman" w:cs="Times New Roman"/>
          <w:i/>
          <w:sz w:val="24"/>
          <w:szCs w:val="24"/>
        </w:rPr>
        <w:t>belantakng babiak</w:t>
      </w:r>
      <w:r w:rsidR="00827F96">
        <w:rPr>
          <w:rFonts w:ascii="Times New Roman" w:hAnsi="Times New Roman" w:cs="Times New Roman"/>
          <w:sz w:val="24"/>
          <w:szCs w:val="24"/>
        </w:rPr>
        <w:t xml:space="preserve"> berarti keluarga yang </w:t>
      </w:r>
      <w:r w:rsidR="00546505">
        <w:rPr>
          <w:rFonts w:ascii="Times New Roman" w:hAnsi="Times New Roman" w:cs="Times New Roman"/>
          <w:sz w:val="24"/>
          <w:szCs w:val="24"/>
        </w:rPr>
        <w:t xml:space="preserve">ideal dan </w:t>
      </w:r>
      <w:r w:rsidR="00827F96">
        <w:rPr>
          <w:rFonts w:ascii="Times New Roman" w:hAnsi="Times New Roman" w:cs="Times New Roman"/>
          <w:sz w:val="24"/>
          <w:szCs w:val="24"/>
        </w:rPr>
        <w:lastRenderedPageBreak/>
        <w:t>bertumbuh baik ekonominya maupun kesejahteraan keluarganya dan memil</w:t>
      </w:r>
      <w:r w:rsidR="008B00B8">
        <w:rPr>
          <w:rFonts w:ascii="Times New Roman" w:hAnsi="Times New Roman" w:cs="Times New Roman"/>
          <w:sz w:val="24"/>
          <w:szCs w:val="24"/>
        </w:rPr>
        <w:t>iki keturunan yang tidak terhingga</w:t>
      </w:r>
      <w:r w:rsidR="00827F96">
        <w:rPr>
          <w:rFonts w:ascii="Times New Roman" w:hAnsi="Times New Roman" w:cs="Times New Roman"/>
          <w:sz w:val="24"/>
          <w:szCs w:val="24"/>
        </w:rPr>
        <w:t>.</w:t>
      </w:r>
      <w:r w:rsidR="005141EA">
        <w:rPr>
          <w:rStyle w:val="FootnoteReference"/>
          <w:rFonts w:ascii="Times New Roman" w:hAnsi="Times New Roman" w:cs="Times New Roman"/>
          <w:sz w:val="24"/>
          <w:szCs w:val="24"/>
        </w:rPr>
        <w:footnoteReference w:id="44"/>
      </w:r>
    </w:p>
    <w:p w:rsidR="00D800DA" w:rsidRPr="005E1BA2" w:rsidRDefault="00D800DA" w:rsidP="0059539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Keluarga ideal merupakan idaman oleh semua orang, namun hal itu tidak akan tercapai jika suami-istri tidak saling mendukung dan melengkapi kekurangan antar satu dengan yang lainnya. </w:t>
      </w:r>
      <w:r w:rsidR="001B3FF9">
        <w:rPr>
          <w:rFonts w:ascii="Times New Roman" w:hAnsi="Times New Roman" w:cs="Times New Roman"/>
          <w:sz w:val="24"/>
          <w:szCs w:val="24"/>
        </w:rPr>
        <w:t>Keluarga yang bertumbuh dalam semangat saling mendukung akan kelihatan dari k</w:t>
      </w:r>
      <w:r w:rsidR="00D879C7">
        <w:rPr>
          <w:rFonts w:ascii="Times New Roman" w:hAnsi="Times New Roman" w:cs="Times New Roman"/>
          <w:sz w:val="24"/>
          <w:szCs w:val="24"/>
        </w:rPr>
        <w:t>eh</w:t>
      </w:r>
      <w:r w:rsidR="001B3FF9">
        <w:rPr>
          <w:rFonts w:ascii="Times New Roman" w:hAnsi="Times New Roman" w:cs="Times New Roman"/>
          <w:sz w:val="24"/>
          <w:szCs w:val="24"/>
        </w:rPr>
        <w:t>idupan mereka sehari-hari baik secara ekonomi, maupun pertumbuhan keluarga baik dari segi kuantitas atau banyaknya anggota dan dari segi kualitas berkaitan dengan pengahayatan hidup cinta kasih yang mengakar pada cintakasih Allah.</w:t>
      </w:r>
      <w:r w:rsidR="00CB046F">
        <w:rPr>
          <w:rFonts w:ascii="Times New Roman" w:hAnsi="Times New Roman" w:cs="Times New Roman"/>
          <w:sz w:val="24"/>
          <w:szCs w:val="24"/>
        </w:rPr>
        <w:t xml:space="preserve"> Oleh karena itu keluarga ideal tersebut tidak hanya dicita-citakan oleh umat Katolik tetapi juga oleh Orang Dayak Barai.</w:t>
      </w:r>
      <w:r w:rsidR="00EA2B79">
        <w:rPr>
          <w:rFonts w:ascii="Times New Roman" w:hAnsi="Times New Roman" w:cs="Times New Roman"/>
          <w:sz w:val="24"/>
          <w:szCs w:val="24"/>
        </w:rPr>
        <w:t xml:space="preserve"> Dengan demikian baik </w:t>
      </w:r>
      <w:r w:rsidR="00DB43ED">
        <w:rPr>
          <w:rFonts w:ascii="Times New Roman" w:hAnsi="Times New Roman" w:cs="Times New Roman"/>
          <w:sz w:val="24"/>
          <w:szCs w:val="24"/>
        </w:rPr>
        <w:t>Gereja</w:t>
      </w:r>
      <w:r w:rsidR="00EA2B79">
        <w:rPr>
          <w:rFonts w:ascii="Times New Roman" w:hAnsi="Times New Roman" w:cs="Times New Roman"/>
          <w:sz w:val="24"/>
          <w:szCs w:val="24"/>
        </w:rPr>
        <w:t xml:space="preserve"> Katolik maupun suku Dayak Barai memiliki harapan yang sama tentang perkawinan yaitu kesejahteraan rumahtangga suami-isteri.</w:t>
      </w:r>
      <w:r w:rsidR="005F30E6">
        <w:rPr>
          <w:rStyle w:val="FootnoteReference"/>
          <w:rFonts w:ascii="Times New Roman" w:hAnsi="Times New Roman" w:cs="Times New Roman"/>
          <w:sz w:val="24"/>
          <w:szCs w:val="24"/>
        </w:rPr>
        <w:footnoteReference w:id="45"/>
      </w:r>
    </w:p>
    <w:p w:rsidR="00192F7F" w:rsidRPr="000F7390" w:rsidRDefault="009451CD" w:rsidP="00595396">
      <w:pPr>
        <w:pStyle w:val="ListParagraph"/>
        <w:numPr>
          <w:ilvl w:val="0"/>
          <w:numId w:val="7"/>
        </w:numPr>
        <w:tabs>
          <w:tab w:val="left" w:pos="284"/>
        </w:tabs>
        <w:spacing w:before="240" w:after="0" w:line="276" w:lineRule="auto"/>
        <w:ind w:hanging="720"/>
        <w:jc w:val="both"/>
        <w:rPr>
          <w:rFonts w:ascii="Times New Roman" w:hAnsi="Times New Roman" w:cs="Times New Roman"/>
          <w:b/>
          <w:sz w:val="24"/>
          <w:szCs w:val="24"/>
        </w:rPr>
      </w:pPr>
      <w:r w:rsidRPr="000F7390">
        <w:rPr>
          <w:rFonts w:ascii="Times New Roman" w:hAnsi="Times New Roman" w:cs="Times New Roman"/>
          <w:b/>
          <w:i/>
          <w:sz w:val="24"/>
          <w:szCs w:val="24"/>
        </w:rPr>
        <w:t xml:space="preserve">Umo Panyakng </w:t>
      </w:r>
      <w:r w:rsidR="00D87C48" w:rsidRPr="000F7390">
        <w:rPr>
          <w:rFonts w:ascii="Times New Roman" w:hAnsi="Times New Roman" w:cs="Times New Roman"/>
          <w:b/>
          <w:sz w:val="24"/>
          <w:szCs w:val="24"/>
        </w:rPr>
        <w:t>(umur panjang/tidak terceraikan</w:t>
      </w:r>
      <w:r w:rsidRPr="000F7390">
        <w:rPr>
          <w:rFonts w:ascii="Times New Roman" w:hAnsi="Times New Roman" w:cs="Times New Roman"/>
          <w:b/>
          <w:sz w:val="24"/>
          <w:szCs w:val="24"/>
        </w:rPr>
        <w:t>)</w:t>
      </w:r>
    </w:p>
    <w:p w:rsidR="00192F7F" w:rsidRPr="00EE5E09" w:rsidRDefault="00695519" w:rsidP="00595396">
      <w:pPr>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Dalam hidup mana pun mungkin sedikit kita jumpai orang yang menginginkan hubungan mereka dengan keluargannya berakhir dengan cepat</w:t>
      </w:r>
      <w:r w:rsidR="005C0E40">
        <w:rPr>
          <w:rFonts w:ascii="Times New Roman" w:hAnsi="Times New Roman" w:cs="Times New Roman"/>
          <w:sz w:val="24"/>
          <w:szCs w:val="24"/>
        </w:rPr>
        <w:t>.</w:t>
      </w:r>
      <w:r w:rsidR="00E67F11">
        <w:rPr>
          <w:rFonts w:ascii="Times New Roman" w:hAnsi="Times New Roman" w:cs="Times New Roman"/>
          <w:sz w:val="24"/>
          <w:szCs w:val="24"/>
        </w:rPr>
        <w:t xml:space="preserve"> Sebab kesejahteraan suami isteri juga meliputi kesetiaan sampai akhir hayat. Dengan demikian </w:t>
      </w:r>
      <w:r w:rsidR="00E67F11" w:rsidRPr="00782FB0">
        <w:rPr>
          <w:rFonts w:ascii="Times New Roman" w:hAnsi="Times New Roman" w:cs="Times New Roman"/>
          <w:i/>
          <w:sz w:val="24"/>
          <w:szCs w:val="24"/>
        </w:rPr>
        <w:t>umo panyakng</w:t>
      </w:r>
      <w:r w:rsidR="00E67F11">
        <w:rPr>
          <w:rFonts w:ascii="Times New Roman" w:hAnsi="Times New Roman" w:cs="Times New Roman"/>
          <w:sz w:val="24"/>
          <w:szCs w:val="24"/>
        </w:rPr>
        <w:t xml:space="preserve"> (usia lanjut atau kekal) hendak menegaskan </w:t>
      </w:r>
      <w:r w:rsidR="00C2795D">
        <w:rPr>
          <w:rFonts w:ascii="Times New Roman" w:hAnsi="Times New Roman" w:cs="Times New Roman"/>
          <w:sz w:val="24"/>
          <w:szCs w:val="24"/>
        </w:rPr>
        <w:t>kepada siapa saja yang memilih untuk menikah suatu harapan ideal bahwa perkawinan hendaknya dirawat sampai kekal abadi sebab tujuan utama dari perkawinan adalah perpanjangan tangan Allah untuk menyelamatkan sebanyak mungkin anak manusia.</w:t>
      </w:r>
      <w:r w:rsidR="00687FE7">
        <w:rPr>
          <w:rStyle w:val="FootnoteReference"/>
          <w:rFonts w:ascii="Times New Roman" w:hAnsi="Times New Roman" w:cs="Times New Roman"/>
          <w:sz w:val="24"/>
          <w:szCs w:val="24"/>
        </w:rPr>
        <w:footnoteReference w:id="46"/>
      </w:r>
    </w:p>
    <w:p w:rsidR="00C029BA" w:rsidRPr="00AB1119" w:rsidRDefault="00C029BA" w:rsidP="0063039B">
      <w:pPr>
        <w:spacing w:after="0" w:line="276" w:lineRule="auto"/>
        <w:jc w:val="both"/>
        <w:rPr>
          <w:rFonts w:ascii="Times New Roman" w:hAnsi="Times New Roman" w:cs="Times New Roman"/>
          <w:b/>
          <w:sz w:val="24"/>
          <w:szCs w:val="24"/>
        </w:rPr>
      </w:pPr>
    </w:p>
    <w:p w:rsidR="00EE5E09" w:rsidRPr="00595396" w:rsidRDefault="00595396" w:rsidP="0059539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Pr="00595396">
        <w:rPr>
          <w:rFonts w:ascii="Times New Roman" w:hAnsi="Times New Roman" w:cs="Times New Roman"/>
          <w:b/>
          <w:sz w:val="24"/>
          <w:szCs w:val="24"/>
        </w:rPr>
        <w:t>KESIMPULAN</w:t>
      </w:r>
    </w:p>
    <w:p w:rsidR="00EE5E09" w:rsidRPr="00EE5E09" w:rsidRDefault="00EE5E09" w:rsidP="00595396">
      <w:pPr>
        <w:spacing w:after="0" w:line="276" w:lineRule="auto"/>
        <w:ind w:firstLine="720"/>
        <w:jc w:val="both"/>
        <w:rPr>
          <w:rFonts w:ascii="Times New Roman" w:hAnsi="Times New Roman" w:cs="Times New Roman"/>
          <w:sz w:val="24"/>
          <w:szCs w:val="24"/>
        </w:rPr>
      </w:pPr>
      <w:r w:rsidRPr="00EE5E09">
        <w:rPr>
          <w:rFonts w:ascii="Times New Roman" w:hAnsi="Times New Roman" w:cs="Times New Roman"/>
          <w:sz w:val="24"/>
          <w:szCs w:val="24"/>
        </w:rPr>
        <w:t>Penelitian ini sampai pada temuan, yaitu</w:t>
      </w:r>
      <w:r w:rsidRPr="00EE5E09">
        <w:t xml:space="preserve"> </w:t>
      </w:r>
      <w:r w:rsidRPr="00EE5E09">
        <w:rPr>
          <w:rFonts w:ascii="Times New Roman" w:hAnsi="Times New Roman" w:cs="Times New Roman"/>
          <w:sz w:val="24"/>
          <w:szCs w:val="24"/>
        </w:rPr>
        <w:t xml:space="preserve">dalam kebudayaan suku Dayak Barai yakni dalam adat </w:t>
      </w:r>
      <w:r w:rsidRPr="00EE5E09">
        <w:rPr>
          <w:rFonts w:ascii="Times New Roman" w:hAnsi="Times New Roman" w:cs="Times New Roman"/>
          <w:i/>
          <w:sz w:val="24"/>
          <w:szCs w:val="24"/>
        </w:rPr>
        <w:t>Tikah Kawitn</w:t>
      </w:r>
      <w:r w:rsidRPr="00EE5E09">
        <w:rPr>
          <w:rFonts w:ascii="Times New Roman" w:hAnsi="Times New Roman" w:cs="Times New Roman"/>
          <w:sz w:val="24"/>
          <w:szCs w:val="24"/>
        </w:rPr>
        <w:t xml:space="preserve"> terkandung </w:t>
      </w:r>
      <w:r>
        <w:rPr>
          <w:rFonts w:ascii="Times New Roman" w:hAnsi="Times New Roman" w:cs="Times New Roman"/>
          <w:sz w:val="24"/>
          <w:szCs w:val="24"/>
        </w:rPr>
        <w:t>ciri-ciri</w:t>
      </w:r>
      <w:r w:rsidRPr="00EE5E09">
        <w:rPr>
          <w:rFonts w:ascii="Times New Roman" w:hAnsi="Times New Roman" w:cs="Times New Roman"/>
          <w:sz w:val="24"/>
          <w:szCs w:val="24"/>
        </w:rPr>
        <w:t xml:space="preserve"> hakiki perkawi</w:t>
      </w:r>
      <w:r>
        <w:rPr>
          <w:rFonts w:ascii="Times New Roman" w:hAnsi="Times New Roman" w:cs="Times New Roman"/>
          <w:sz w:val="24"/>
          <w:szCs w:val="24"/>
        </w:rPr>
        <w:t xml:space="preserve">nan </w:t>
      </w:r>
      <w:r w:rsidR="00DB43ED">
        <w:rPr>
          <w:rFonts w:ascii="Times New Roman" w:hAnsi="Times New Roman" w:cs="Times New Roman"/>
          <w:sz w:val="24"/>
          <w:szCs w:val="24"/>
        </w:rPr>
        <w:t>Gereja</w:t>
      </w:r>
      <w:r>
        <w:rPr>
          <w:rFonts w:ascii="Times New Roman" w:hAnsi="Times New Roman" w:cs="Times New Roman"/>
          <w:sz w:val="24"/>
          <w:szCs w:val="24"/>
        </w:rPr>
        <w:t xml:space="preserve"> Katolik yakni kesatuan (</w:t>
      </w:r>
      <w:r w:rsidRPr="00EE5E09">
        <w:rPr>
          <w:rFonts w:ascii="Times New Roman" w:hAnsi="Times New Roman" w:cs="Times New Roman"/>
          <w:i/>
          <w:sz w:val="24"/>
          <w:szCs w:val="24"/>
        </w:rPr>
        <w:t>unitas</w:t>
      </w:r>
      <w:r>
        <w:rPr>
          <w:rFonts w:ascii="Times New Roman" w:hAnsi="Times New Roman" w:cs="Times New Roman"/>
          <w:sz w:val="24"/>
          <w:szCs w:val="24"/>
        </w:rPr>
        <w:t xml:space="preserve">) atau monogami, </w:t>
      </w:r>
      <w:r w:rsidR="00F628E2">
        <w:rPr>
          <w:rFonts w:ascii="Times New Roman" w:hAnsi="Times New Roman" w:cs="Times New Roman"/>
          <w:sz w:val="24"/>
          <w:szCs w:val="24"/>
        </w:rPr>
        <w:t xml:space="preserve">yang termaktup dalam frasa </w:t>
      </w:r>
      <w:r w:rsidR="00F628E2" w:rsidRPr="00AB1119">
        <w:rPr>
          <w:rFonts w:ascii="Times New Roman" w:hAnsi="Times New Roman" w:cs="Times New Roman"/>
          <w:i/>
          <w:sz w:val="24"/>
          <w:szCs w:val="24"/>
        </w:rPr>
        <w:t>Sikok seumo Idop</w:t>
      </w:r>
      <w:r w:rsidR="00F628E2" w:rsidRPr="00AB1119">
        <w:rPr>
          <w:rFonts w:ascii="Times New Roman" w:hAnsi="Times New Roman" w:cs="Times New Roman"/>
          <w:sz w:val="24"/>
          <w:szCs w:val="24"/>
        </w:rPr>
        <w:t xml:space="preserve"> </w:t>
      </w:r>
      <w:r w:rsidR="00F628E2">
        <w:rPr>
          <w:rFonts w:ascii="Times New Roman" w:hAnsi="Times New Roman" w:cs="Times New Roman"/>
          <w:sz w:val="24"/>
          <w:szCs w:val="24"/>
        </w:rPr>
        <w:t xml:space="preserve">(satu orang untuk </w:t>
      </w:r>
      <w:r w:rsidR="005174C3">
        <w:rPr>
          <w:rFonts w:ascii="Times New Roman" w:hAnsi="Times New Roman" w:cs="Times New Roman"/>
          <w:sz w:val="24"/>
          <w:szCs w:val="24"/>
        </w:rPr>
        <w:t>selamanya</w:t>
      </w:r>
      <w:r w:rsidR="00F628E2">
        <w:rPr>
          <w:rFonts w:ascii="Times New Roman" w:hAnsi="Times New Roman" w:cs="Times New Roman"/>
          <w:sz w:val="24"/>
          <w:szCs w:val="24"/>
        </w:rPr>
        <w:t>)</w:t>
      </w:r>
      <w:r w:rsidR="005174C3">
        <w:rPr>
          <w:rFonts w:ascii="Times New Roman" w:hAnsi="Times New Roman" w:cs="Times New Roman"/>
          <w:sz w:val="24"/>
          <w:szCs w:val="24"/>
        </w:rPr>
        <w:t xml:space="preserve"> dan memiliki ke</w:t>
      </w:r>
      <w:r>
        <w:rPr>
          <w:rFonts w:ascii="Times New Roman" w:hAnsi="Times New Roman" w:cs="Times New Roman"/>
          <w:sz w:val="24"/>
          <w:szCs w:val="24"/>
        </w:rPr>
        <w:t>terarah</w:t>
      </w:r>
      <w:r w:rsidR="005174C3">
        <w:rPr>
          <w:rFonts w:ascii="Times New Roman" w:hAnsi="Times New Roman" w:cs="Times New Roman"/>
          <w:sz w:val="24"/>
          <w:szCs w:val="24"/>
        </w:rPr>
        <w:t>an</w:t>
      </w:r>
      <w:r>
        <w:rPr>
          <w:rFonts w:ascii="Times New Roman" w:hAnsi="Times New Roman" w:cs="Times New Roman"/>
          <w:sz w:val="24"/>
          <w:szCs w:val="24"/>
        </w:rPr>
        <w:t xml:space="preserve"> kepada kesejahteraan suami isteri</w:t>
      </w:r>
      <w:r w:rsidR="005174C3">
        <w:rPr>
          <w:rFonts w:ascii="Times New Roman" w:hAnsi="Times New Roman" w:cs="Times New Roman"/>
          <w:sz w:val="24"/>
          <w:szCs w:val="24"/>
        </w:rPr>
        <w:t xml:space="preserve"> (</w:t>
      </w:r>
      <w:r w:rsidR="005174C3" w:rsidRPr="005174C3">
        <w:rPr>
          <w:rFonts w:ascii="Times New Roman" w:hAnsi="Times New Roman" w:cs="Times New Roman"/>
          <w:i/>
          <w:sz w:val="24"/>
          <w:szCs w:val="24"/>
        </w:rPr>
        <w:t>Belantakng babiak</w:t>
      </w:r>
      <w:r w:rsidR="005174C3">
        <w:rPr>
          <w:rFonts w:ascii="Times New Roman" w:hAnsi="Times New Roman" w:cs="Times New Roman"/>
          <w:sz w:val="24"/>
          <w:szCs w:val="24"/>
        </w:rPr>
        <w:t>)</w:t>
      </w:r>
      <w:r w:rsidR="00D87C48">
        <w:rPr>
          <w:rFonts w:ascii="Times New Roman" w:hAnsi="Times New Roman" w:cs="Times New Roman"/>
          <w:sz w:val="24"/>
          <w:szCs w:val="24"/>
        </w:rPr>
        <w:t xml:space="preserve"> serta kekal abadi atau tak terceraikan (</w:t>
      </w:r>
      <w:r w:rsidR="00D87C48" w:rsidRPr="00D87C48">
        <w:rPr>
          <w:rFonts w:ascii="Times New Roman" w:hAnsi="Times New Roman" w:cs="Times New Roman"/>
          <w:i/>
          <w:sz w:val="24"/>
          <w:szCs w:val="24"/>
        </w:rPr>
        <w:t>Umo</w:t>
      </w:r>
      <w:r w:rsidR="00D87C48">
        <w:rPr>
          <w:rFonts w:ascii="Times New Roman" w:hAnsi="Times New Roman" w:cs="Times New Roman"/>
          <w:sz w:val="24"/>
          <w:szCs w:val="24"/>
        </w:rPr>
        <w:t xml:space="preserve"> </w:t>
      </w:r>
      <w:r w:rsidR="00D87C48" w:rsidRPr="00D87C48">
        <w:rPr>
          <w:rFonts w:ascii="Times New Roman" w:hAnsi="Times New Roman" w:cs="Times New Roman"/>
          <w:i/>
          <w:sz w:val="24"/>
          <w:szCs w:val="24"/>
        </w:rPr>
        <w:t>Panyakng</w:t>
      </w:r>
      <w:r w:rsidR="00D87C48">
        <w:rPr>
          <w:rFonts w:ascii="Times New Roman" w:hAnsi="Times New Roman" w:cs="Times New Roman"/>
          <w:sz w:val="24"/>
          <w:szCs w:val="24"/>
        </w:rPr>
        <w:t>)</w:t>
      </w:r>
      <w:r w:rsidRPr="00EE5E09">
        <w:rPr>
          <w:rFonts w:ascii="Times New Roman" w:hAnsi="Times New Roman" w:cs="Times New Roman"/>
          <w:sz w:val="24"/>
          <w:szCs w:val="24"/>
        </w:rPr>
        <w:t xml:space="preserve">. </w:t>
      </w:r>
      <w:r w:rsidR="00530DE1">
        <w:rPr>
          <w:rFonts w:ascii="Times New Roman" w:hAnsi="Times New Roman" w:cs="Times New Roman"/>
          <w:sz w:val="24"/>
          <w:szCs w:val="24"/>
        </w:rPr>
        <w:t xml:space="preserve">Oleh karena itu perkawinan menurut adat </w:t>
      </w:r>
      <w:r w:rsidR="00530DE1" w:rsidRPr="0086279D">
        <w:rPr>
          <w:rFonts w:ascii="Times New Roman" w:hAnsi="Times New Roman" w:cs="Times New Roman"/>
          <w:i/>
          <w:sz w:val="24"/>
          <w:szCs w:val="24"/>
        </w:rPr>
        <w:t>tikah kawitn</w:t>
      </w:r>
      <w:r w:rsidR="00530DE1">
        <w:rPr>
          <w:rFonts w:ascii="Times New Roman" w:hAnsi="Times New Roman" w:cs="Times New Roman"/>
          <w:sz w:val="24"/>
          <w:szCs w:val="24"/>
        </w:rPr>
        <w:t xml:space="preserve"> Dayak Barai dapat membantu proses </w:t>
      </w:r>
      <w:r w:rsidR="00917885">
        <w:rPr>
          <w:rFonts w:ascii="Times New Roman" w:hAnsi="Times New Roman" w:cs="Times New Roman"/>
          <w:sz w:val="24"/>
          <w:szCs w:val="24"/>
        </w:rPr>
        <w:t>penanaman kesadaran akan nilai-nilai</w:t>
      </w:r>
      <w:r w:rsidR="00530DE1">
        <w:rPr>
          <w:rFonts w:ascii="Times New Roman" w:hAnsi="Times New Roman" w:cs="Times New Roman"/>
          <w:sz w:val="24"/>
          <w:szCs w:val="24"/>
        </w:rPr>
        <w:t xml:space="preserve"> keluhuran perkawinan </w:t>
      </w:r>
      <w:r w:rsidR="00DB43ED">
        <w:rPr>
          <w:rFonts w:ascii="Times New Roman" w:hAnsi="Times New Roman" w:cs="Times New Roman"/>
          <w:sz w:val="24"/>
          <w:szCs w:val="24"/>
        </w:rPr>
        <w:t>Gereja</w:t>
      </w:r>
      <w:r w:rsidR="00530DE1">
        <w:rPr>
          <w:rFonts w:ascii="Times New Roman" w:hAnsi="Times New Roman" w:cs="Times New Roman"/>
          <w:sz w:val="24"/>
          <w:szCs w:val="24"/>
        </w:rPr>
        <w:t xml:space="preserve"> Katolik dalam hubungannya dengan umat berlatarbelakangkan kebudayaan Dayak Barai itu sendiri.</w:t>
      </w:r>
    </w:p>
    <w:p w:rsidR="00EE5E09" w:rsidRPr="00EE5E09" w:rsidRDefault="00EE5E09" w:rsidP="00595396">
      <w:pPr>
        <w:spacing w:after="0" w:line="276" w:lineRule="auto"/>
        <w:ind w:firstLine="720"/>
        <w:jc w:val="both"/>
        <w:rPr>
          <w:rFonts w:ascii="Times New Roman" w:hAnsi="Times New Roman" w:cs="Times New Roman"/>
          <w:sz w:val="24"/>
          <w:szCs w:val="24"/>
        </w:rPr>
      </w:pPr>
      <w:r w:rsidRPr="00EE5E09">
        <w:rPr>
          <w:rFonts w:ascii="Times New Roman" w:hAnsi="Times New Roman" w:cs="Times New Roman"/>
          <w:sz w:val="24"/>
          <w:szCs w:val="24"/>
        </w:rPr>
        <w:t xml:space="preserve">Relevansi </w:t>
      </w:r>
      <w:r w:rsidR="006F4401">
        <w:rPr>
          <w:rFonts w:ascii="Times New Roman" w:hAnsi="Times New Roman" w:cs="Times New Roman"/>
          <w:sz w:val="24"/>
          <w:szCs w:val="24"/>
        </w:rPr>
        <w:t xml:space="preserve">adat </w:t>
      </w:r>
      <w:r w:rsidR="006F4401" w:rsidRPr="006F4401">
        <w:rPr>
          <w:rFonts w:ascii="Times New Roman" w:hAnsi="Times New Roman" w:cs="Times New Roman"/>
          <w:i/>
          <w:sz w:val="24"/>
          <w:szCs w:val="24"/>
        </w:rPr>
        <w:t>Tikah Kawitn</w:t>
      </w:r>
      <w:r w:rsidR="006F4401">
        <w:rPr>
          <w:rFonts w:ascii="Times New Roman" w:hAnsi="Times New Roman" w:cs="Times New Roman"/>
          <w:sz w:val="24"/>
          <w:szCs w:val="24"/>
        </w:rPr>
        <w:t xml:space="preserve"> Dayak Barai bagi perkawinan </w:t>
      </w:r>
      <w:r w:rsidR="00DB43ED">
        <w:rPr>
          <w:rFonts w:ascii="Times New Roman" w:hAnsi="Times New Roman" w:cs="Times New Roman"/>
          <w:sz w:val="24"/>
          <w:szCs w:val="24"/>
        </w:rPr>
        <w:t>Gereja</w:t>
      </w:r>
      <w:r w:rsidR="006F4401">
        <w:rPr>
          <w:rFonts w:ascii="Times New Roman" w:hAnsi="Times New Roman" w:cs="Times New Roman"/>
          <w:sz w:val="24"/>
          <w:szCs w:val="24"/>
        </w:rPr>
        <w:t xml:space="preserve"> Katolik adalah bahwa dalam proses penyelidikan kanonik sebelum berlanjut ke jenjang adat </w:t>
      </w:r>
      <w:r w:rsidR="006F4401" w:rsidRPr="006F4401">
        <w:rPr>
          <w:rFonts w:ascii="Times New Roman" w:hAnsi="Times New Roman" w:cs="Times New Roman"/>
          <w:i/>
          <w:sz w:val="24"/>
          <w:szCs w:val="24"/>
        </w:rPr>
        <w:t>tikah kawitn</w:t>
      </w:r>
      <w:r w:rsidR="006F4401">
        <w:rPr>
          <w:rFonts w:ascii="Times New Roman" w:hAnsi="Times New Roman" w:cs="Times New Roman"/>
          <w:sz w:val="24"/>
          <w:szCs w:val="24"/>
        </w:rPr>
        <w:t xml:space="preserve">, dalam kebudayaan Dayak Barai telah menyiapkan tiga tahap berikut yakni </w:t>
      </w:r>
      <w:r w:rsidR="006F4401" w:rsidRPr="006F4401">
        <w:rPr>
          <w:rFonts w:ascii="Times New Roman" w:hAnsi="Times New Roman" w:cs="Times New Roman"/>
          <w:i/>
          <w:sz w:val="24"/>
          <w:szCs w:val="24"/>
        </w:rPr>
        <w:t>nonyak, nyumokng</w:t>
      </w:r>
      <w:r w:rsidR="006F4401">
        <w:rPr>
          <w:rFonts w:ascii="Times New Roman" w:hAnsi="Times New Roman" w:cs="Times New Roman"/>
          <w:sz w:val="24"/>
          <w:szCs w:val="24"/>
        </w:rPr>
        <w:t xml:space="preserve"> dan </w:t>
      </w:r>
      <w:r w:rsidR="006F4401" w:rsidRPr="006F4401">
        <w:rPr>
          <w:rFonts w:ascii="Times New Roman" w:hAnsi="Times New Roman" w:cs="Times New Roman"/>
          <w:i/>
          <w:sz w:val="24"/>
          <w:szCs w:val="24"/>
        </w:rPr>
        <w:t>nikah</w:t>
      </w:r>
      <w:r w:rsidRPr="00EE5E09">
        <w:rPr>
          <w:rFonts w:ascii="Times New Roman" w:hAnsi="Times New Roman" w:cs="Times New Roman"/>
          <w:sz w:val="24"/>
          <w:szCs w:val="24"/>
        </w:rPr>
        <w:t>.</w:t>
      </w:r>
      <w:r w:rsidR="006F4401">
        <w:rPr>
          <w:rFonts w:ascii="Times New Roman" w:hAnsi="Times New Roman" w:cs="Times New Roman"/>
          <w:sz w:val="24"/>
          <w:szCs w:val="24"/>
        </w:rPr>
        <w:t xml:space="preserve"> Ketiga hal tersebut dapat diterapkan dalam konteks penyelidikan kanonik </w:t>
      </w:r>
      <w:r w:rsidR="00DB43ED">
        <w:rPr>
          <w:rFonts w:ascii="Times New Roman" w:hAnsi="Times New Roman" w:cs="Times New Roman"/>
          <w:sz w:val="24"/>
          <w:szCs w:val="24"/>
        </w:rPr>
        <w:t>Gereja</w:t>
      </w:r>
      <w:r w:rsidR="006F4401">
        <w:rPr>
          <w:rFonts w:ascii="Times New Roman" w:hAnsi="Times New Roman" w:cs="Times New Roman"/>
          <w:sz w:val="24"/>
          <w:szCs w:val="24"/>
        </w:rPr>
        <w:t xml:space="preserve"> Katolik terutama bagi umat yang berlatarbelakangkan suku Dayak Barai.</w:t>
      </w:r>
    </w:p>
    <w:p w:rsidR="00637377" w:rsidRDefault="00EE5E09" w:rsidP="008A50C4">
      <w:pPr>
        <w:spacing w:after="0" w:line="276" w:lineRule="auto"/>
        <w:ind w:firstLine="720"/>
        <w:jc w:val="both"/>
        <w:rPr>
          <w:rFonts w:ascii="Times New Roman" w:hAnsi="Times New Roman" w:cs="Times New Roman"/>
          <w:sz w:val="24"/>
          <w:szCs w:val="24"/>
        </w:rPr>
      </w:pPr>
      <w:r w:rsidRPr="00EE5E09">
        <w:rPr>
          <w:rFonts w:ascii="Times New Roman" w:hAnsi="Times New Roman" w:cs="Times New Roman"/>
          <w:sz w:val="24"/>
          <w:szCs w:val="24"/>
        </w:rPr>
        <w:t xml:space="preserve">Tema mengenai </w:t>
      </w:r>
      <w:r w:rsidR="00894B62">
        <w:rPr>
          <w:rFonts w:ascii="Times New Roman" w:hAnsi="Times New Roman" w:cs="Times New Roman"/>
          <w:sz w:val="24"/>
          <w:szCs w:val="24"/>
        </w:rPr>
        <w:t xml:space="preserve">adat </w:t>
      </w:r>
      <w:r w:rsidR="00894B62" w:rsidRPr="00894B62">
        <w:rPr>
          <w:rFonts w:ascii="Times New Roman" w:hAnsi="Times New Roman" w:cs="Times New Roman"/>
          <w:i/>
          <w:sz w:val="24"/>
          <w:szCs w:val="24"/>
        </w:rPr>
        <w:t>Tikah Kawitn</w:t>
      </w:r>
      <w:r w:rsidRPr="00EE5E09">
        <w:rPr>
          <w:rFonts w:ascii="Times New Roman" w:hAnsi="Times New Roman" w:cs="Times New Roman"/>
          <w:sz w:val="24"/>
          <w:szCs w:val="24"/>
        </w:rPr>
        <w:t xml:space="preserve"> dalam kebudayaan suku Dayak Barai ini sangat luas dan menarik untuk digarap. Oleh karena itu tema ini akan lebih menarik jika dikaji dengan perspektif lain, misalnya dari sudut pandang sosiologi, Antropologi Budaya</w:t>
      </w:r>
      <w:r w:rsidR="00894B62">
        <w:rPr>
          <w:rFonts w:ascii="Times New Roman" w:hAnsi="Times New Roman" w:cs="Times New Roman"/>
          <w:sz w:val="24"/>
          <w:szCs w:val="24"/>
        </w:rPr>
        <w:t>, filosofis Kritis dan</w:t>
      </w:r>
      <w:r w:rsidRPr="00EE5E09">
        <w:rPr>
          <w:rFonts w:ascii="Times New Roman" w:hAnsi="Times New Roman" w:cs="Times New Roman"/>
          <w:sz w:val="24"/>
          <w:szCs w:val="24"/>
        </w:rPr>
        <w:t xml:space="preserve"> lain-lain. Penelitian tersebut akan menambah kazanah pengetahuan orang Dayak Barai dalam memaknai dan </w:t>
      </w:r>
      <w:r w:rsidR="00C14A02">
        <w:rPr>
          <w:rFonts w:ascii="Times New Roman" w:hAnsi="Times New Roman" w:cs="Times New Roman"/>
          <w:sz w:val="24"/>
          <w:szCs w:val="24"/>
        </w:rPr>
        <w:t>menghayati</w:t>
      </w:r>
      <w:r w:rsidRPr="00EE5E09">
        <w:rPr>
          <w:rFonts w:ascii="Times New Roman" w:hAnsi="Times New Roman" w:cs="Times New Roman"/>
          <w:sz w:val="24"/>
          <w:szCs w:val="24"/>
        </w:rPr>
        <w:t xml:space="preserve"> </w:t>
      </w:r>
      <w:r w:rsidR="00C14A02">
        <w:rPr>
          <w:rFonts w:ascii="Times New Roman" w:hAnsi="Times New Roman" w:cs="Times New Roman"/>
          <w:sz w:val="24"/>
          <w:szCs w:val="24"/>
        </w:rPr>
        <w:t>hdiup perkawinan mereka dengan lebih baik dan bijaksana</w:t>
      </w:r>
      <w:r w:rsidRPr="00EE5E09">
        <w:rPr>
          <w:rFonts w:ascii="Times New Roman" w:hAnsi="Times New Roman" w:cs="Times New Roman"/>
          <w:sz w:val="24"/>
          <w:szCs w:val="24"/>
        </w:rPr>
        <w:t>.</w:t>
      </w:r>
    </w:p>
    <w:p w:rsidR="00A83198" w:rsidRPr="00637377" w:rsidRDefault="00637377" w:rsidP="00D53298">
      <w:pPr>
        <w:spacing w:after="0" w:line="360" w:lineRule="auto"/>
        <w:ind w:left="284"/>
        <w:jc w:val="both"/>
        <w:rPr>
          <w:rFonts w:ascii="Times New Roman" w:hAnsi="Times New Roman" w:cs="Times New Roman"/>
          <w:b/>
          <w:sz w:val="24"/>
          <w:szCs w:val="24"/>
        </w:rPr>
      </w:pPr>
      <w:r w:rsidRPr="00637377">
        <w:rPr>
          <w:rFonts w:ascii="Times New Roman" w:hAnsi="Times New Roman" w:cs="Times New Roman"/>
          <w:b/>
          <w:sz w:val="24"/>
          <w:szCs w:val="24"/>
        </w:rPr>
        <w:lastRenderedPageBreak/>
        <w:t>Kepustakaan:</w:t>
      </w:r>
    </w:p>
    <w:bookmarkStart w:id="0" w:name="_GoBack"/>
    <w:p w:rsidR="00F86E2B" w:rsidRPr="00F86E2B" w:rsidRDefault="00637377"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86E2B" w:rsidRPr="00F86E2B">
        <w:rPr>
          <w:rFonts w:ascii="Times New Roman" w:hAnsi="Times New Roman" w:cs="Times New Roman"/>
          <w:noProof/>
          <w:sz w:val="24"/>
          <w:szCs w:val="24"/>
        </w:rPr>
        <w:t xml:space="preserve">A. Tjatur Raharso. </w:t>
      </w:r>
      <w:r w:rsidR="00F86E2B" w:rsidRPr="00F86E2B">
        <w:rPr>
          <w:rFonts w:ascii="Times New Roman" w:hAnsi="Times New Roman" w:cs="Times New Roman"/>
          <w:i/>
          <w:iCs/>
          <w:noProof/>
          <w:sz w:val="24"/>
          <w:szCs w:val="24"/>
        </w:rPr>
        <w:t>Paham Perkawinan Dalam Hukum Gereja Katolik</w:t>
      </w:r>
      <w:r w:rsidR="00F86E2B" w:rsidRPr="00F86E2B">
        <w:rPr>
          <w:rFonts w:ascii="Times New Roman" w:hAnsi="Times New Roman" w:cs="Times New Roman"/>
          <w:noProof/>
          <w:sz w:val="24"/>
          <w:szCs w:val="24"/>
        </w:rPr>
        <w:t>. Edited by Pascalis Edwin Nyoman Paska. Edisi Revi. Malang: Dioma, 2014.</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Alf. Catur Raharso Pr. </w:t>
      </w:r>
      <w:r w:rsidRPr="00F86E2B">
        <w:rPr>
          <w:rFonts w:ascii="Times New Roman" w:hAnsi="Times New Roman" w:cs="Times New Roman"/>
          <w:i/>
          <w:iCs/>
          <w:noProof/>
          <w:sz w:val="24"/>
          <w:szCs w:val="24"/>
        </w:rPr>
        <w:t>Kesepakatan Nikah Dalam Hukum Perkawinan Katolik</w:t>
      </w:r>
      <w:r w:rsidRPr="00F86E2B">
        <w:rPr>
          <w:rFonts w:ascii="Times New Roman" w:hAnsi="Times New Roman" w:cs="Times New Roman"/>
          <w:noProof/>
          <w:sz w:val="24"/>
          <w:szCs w:val="24"/>
        </w:rPr>
        <w:t>. Edited by Marcel Lombe L. Heru Susanto Pr. Cetakan Pe. Malang: Dioma, 2008.</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Alloy, Sujarni. </w:t>
      </w:r>
      <w:r w:rsidRPr="00F86E2B">
        <w:rPr>
          <w:rFonts w:ascii="Times New Roman" w:hAnsi="Times New Roman" w:cs="Times New Roman"/>
          <w:i/>
          <w:iCs/>
          <w:noProof/>
          <w:sz w:val="24"/>
          <w:szCs w:val="24"/>
        </w:rPr>
        <w:t>Mozaik Dayak Keberagaman Subsuku Dan Bahasa Dayak Di Kalimantan Barat</w:t>
      </w:r>
      <w:r w:rsidRPr="00F86E2B">
        <w:rPr>
          <w:rFonts w:ascii="Times New Roman" w:hAnsi="Times New Roman" w:cs="Times New Roman"/>
          <w:noProof/>
          <w:sz w:val="24"/>
          <w:szCs w:val="24"/>
        </w:rPr>
        <w:t>. Pontianak: Institut Dayakologi, 2008.</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Betang, Human. “Mengenai Tajau Balanga Tempayan Dayk.” Last modified 2013. https://web.archive.org/web/20150402230111/http://humabetang.web.id/dayak/budaya/2013/mengenai-tajau-balanga-tempayan-dayak.</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Eesti, Klara, M. Rinaldi Camil Eko Cahyono, and Centre. “Panduan Protokol Penelitian Dan Kondisi Kedaruratan Lainnya Di Masa Pandemi Covid-19 Dan Pengabdian Masyarakat Untuk Adaptasi Kenormalan Baru.” </w:t>
      </w:r>
      <w:r w:rsidRPr="00F86E2B">
        <w:rPr>
          <w:rFonts w:ascii="Times New Roman" w:hAnsi="Times New Roman" w:cs="Times New Roman"/>
          <w:i/>
          <w:iCs/>
          <w:noProof/>
          <w:sz w:val="24"/>
          <w:szCs w:val="24"/>
        </w:rPr>
        <w:t>Knoledge Sector Initiative</w:t>
      </w:r>
      <w:r w:rsidRPr="00F86E2B">
        <w:rPr>
          <w:rFonts w:ascii="Times New Roman" w:hAnsi="Times New Roman" w:cs="Times New Roman"/>
          <w:noProof/>
          <w:sz w:val="24"/>
          <w:szCs w:val="24"/>
        </w:rPr>
        <w:t xml:space="preserve"> (2020).</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Galed, Daniel Ortega, and Latar Belakang. “PERKAWINAN IN FIERI DAN PERKAWINAN IN FACTO ESSE DALAM PEMAHAMAN YURIDIS GEREJA KATOLIK Perkawinan Pada Hakekatnya Dibentuk Oleh Konsensus / Kesepakatan Yang Dinyatakan Secara Legitim . Legitim Berarti Bahwa Kesepakatan Itu Lahir Bukan Sekadar Atas Kesepa” 00187 (2020): 57–68.</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Gide, André. “Proses Penyelesaian Kasus Perselingkuhan Melalui Hukum Adat (Dolob) Suku Dayak Agabag Kabupaten Nunukan Kalimantan Utara.” </w:t>
      </w:r>
      <w:r w:rsidRPr="00F86E2B">
        <w:rPr>
          <w:rFonts w:ascii="Times New Roman" w:hAnsi="Times New Roman" w:cs="Times New Roman"/>
          <w:i/>
          <w:iCs/>
          <w:noProof/>
          <w:sz w:val="24"/>
          <w:szCs w:val="24"/>
        </w:rPr>
        <w:t>Angewandte Chemie International Edition, 6(11), 951–952.</w:t>
      </w:r>
      <w:r w:rsidRPr="00F86E2B">
        <w:rPr>
          <w:rFonts w:ascii="Times New Roman" w:hAnsi="Times New Roman" w:cs="Times New Roman"/>
          <w:noProof/>
          <w:sz w:val="24"/>
          <w:szCs w:val="24"/>
        </w:rPr>
        <w:t xml:space="preserve"> (1967): 5–24.</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Mariati. </w:t>
      </w:r>
      <w:r w:rsidRPr="00F86E2B">
        <w:rPr>
          <w:rFonts w:ascii="Times New Roman" w:hAnsi="Times New Roman" w:cs="Times New Roman"/>
          <w:i/>
          <w:iCs/>
          <w:noProof/>
          <w:sz w:val="24"/>
          <w:szCs w:val="24"/>
        </w:rPr>
        <w:t>Menata Identitas Suku Dayak Suang Ensilat</w:t>
      </w:r>
      <w:r w:rsidRPr="00F86E2B">
        <w:rPr>
          <w:rFonts w:ascii="Times New Roman" w:hAnsi="Times New Roman" w:cs="Times New Roman"/>
          <w:noProof/>
          <w:sz w:val="24"/>
          <w:szCs w:val="24"/>
        </w:rPr>
        <w:t>. Edited by Alexius Gupung. 1st ed. Putusibau: Dewan Adat Dayak, 2008.</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Melvina Tionardus. “Jonathan Frizzy Dulu Bersumpah Tak Akan Cerai Dan Malu Aib KDRT Terpublikasi.” </w:t>
      </w:r>
      <w:r w:rsidRPr="00F86E2B">
        <w:rPr>
          <w:rFonts w:ascii="Times New Roman" w:hAnsi="Times New Roman" w:cs="Times New Roman"/>
          <w:i/>
          <w:iCs/>
          <w:noProof/>
          <w:sz w:val="24"/>
          <w:szCs w:val="24"/>
        </w:rPr>
        <w:t>Kompas.Com</w:t>
      </w:r>
      <w:r w:rsidRPr="00F86E2B">
        <w:rPr>
          <w:rFonts w:ascii="Times New Roman" w:hAnsi="Times New Roman" w:cs="Times New Roman"/>
          <w:noProof/>
          <w:sz w:val="24"/>
          <w:szCs w:val="24"/>
        </w:rPr>
        <w:t>.</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Nasir, Mohamad. </w:t>
      </w:r>
      <w:r w:rsidRPr="00F86E2B">
        <w:rPr>
          <w:rFonts w:ascii="Times New Roman" w:hAnsi="Times New Roman" w:cs="Times New Roman"/>
          <w:i/>
          <w:iCs/>
          <w:noProof/>
          <w:sz w:val="24"/>
          <w:szCs w:val="24"/>
        </w:rPr>
        <w:t>Metode Penelitian</w:t>
      </w:r>
      <w:r w:rsidRPr="00F86E2B">
        <w:rPr>
          <w:rFonts w:ascii="Times New Roman" w:hAnsi="Times New Roman" w:cs="Times New Roman"/>
          <w:noProof/>
          <w:sz w:val="24"/>
          <w:szCs w:val="24"/>
        </w:rPr>
        <w:t>. Edited by Risman Sikmumbang. Kedua. Bogor: Ghalia Indonesia, 2009.</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Ninla Elmawati Falabiba, Wisnu Anggaran, Affiifi. Mayssara A. Abo Hassanin Supervised, B.B Wiyono, Ninla Elmawati Falabiba, Yong Jun Zhang, Yong Li, and Xu Chen. “Monia In Caritate (Lakukanlah Semua Dalam Kasih).” </w:t>
      </w:r>
      <w:r w:rsidRPr="00F86E2B">
        <w:rPr>
          <w:rFonts w:ascii="Times New Roman" w:hAnsi="Times New Roman" w:cs="Times New Roman"/>
          <w:i/>
          <w:iCs/>
          <w:noProof/>
          <w:sz w:val="24"/>
          <w:szCs w:val="24"/>
        </w:rPr>
        <w:t>Paper Knowledge . Toward a Media History of Documents</w:t>
      </w:r>
      <w:r w:rsidRPr="00F86E2B">
        <w:rPr>
          <w:rFonts w:ascii="Times New Roman" w:hAnsi="Times New Roman" w:cs="Times New Roman"/>
          <w:noProof/>
          <w:sz w:val="24"/>
          <w:szCs w:val="24"/>
        </w:rPr>
        <w:t xml:space="preserve"> 5, no. 2 (2014): 40–51.</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 “Perkawinan Dalam Terang Kitab Suci.” </w:t>
      </w:r>
      <w:r w:rsidRPr="00F86E2B">
        <w:rPr>
          <w:rFonts w:ascii="Times New Roman" w:hAnsi="Times New Roman" w:cs="Times New Roman"/>
          <w:i/>
          <w:iCs/>
          <w:noProof/>
          <w:sz w:val="24"/>
          <w:szCs w:val="24"/>
        </w:rPr>
        <w:t>Paper Knowledge . Toward a Media History of Documents</w:t>
      </w:r>
      <w:r w:rsidRPr="00F86E2B">
        <w:rPr>
          <w:rFonts w:ascii="Times New Roman" w:hAnsi="Times New Roman" w:cs="Times New Roman"/>
          <w:noProof/>
          <w:sz w:val="24"/>
          <w:szCs w:val="24"/>
        </w:rPr>
        <w:t xml:space="preserve"> 5, no. 2 (2014): 40–51.</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Paus Fransiskus. “Amoris Laetitia (Sukacita Kasih).” </w:t>
      </w:r>
      <w:r w:rsidRPr="00F86E2B">
        <w:rPr>
          <w:rFonts w:ascii="Times New Roman" w:hAnsi="Times New Roman" w:cs="Times New Roman"/>
          <w:i/>
          <w:iCs/>
          <w:noProof/>
          <w:sz w:val="24"/>
          <w:szCs w:val="24"/>
        </w:rPr>
        <w:t>Seri Dokumen Gerejawi No. 100</w:t>
      </w:r>
      <w:r w:rsidRPr="00F86E2B">
        <w:rPr>
          <w:rFonts w:ascii="Times New Roman" w:hAnsi="Times New Roman" w:cs="Times New Roman"/>
          <w:noProof/>
          <w:sz w:val="24"/>
          <w:szCs w:val="24"/>
        </w:rPr>
        <w:t xml:space="preserve"> </w:t>
      </w:r>
      <w:r w:rsidRPr="00F86E2B">
        <w:rPr>
          <w:rFonts w:ascii="Times New Roman" w:hAnsi="Times New Roman" w:cs="Times New Roman"/>
          <w:noProof/>
          <w:sz w:val="24"/>
          <w:szCs w:val="24"/>
        </w:rPr>
        <w:lastRenderedPageBreak/>
        <w:t>(2017).</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 xml:space="preserve">Penakatolik. “Paus Fransiskus Tentang Pertunangan: ‘Tidak Ada Pernikahan Kilat.’” </w:t>
      </w:r>
      <w:r w:rsidRPr="00F86E2B">
        <w:rPr>
          <w:rFonts w:ascii="Times New Roman" w:hAnsi="Times New Roman" w:cs="Times New Roman"/>
          <w:i/>
          <w:iCs/>
          <w:noProof/>
          <w:sz w:val="24"/>
          <w:szCs w:val="24"/>
        </w:rPr>
        <w:t>Penakatolik.Com</w:t>
      </w:r>
      <w:r w:rsidRPr="00F86E2B">
        <w:rPr>
          <w:rFonts w:ascii="Times New Roman" w:hAnsi="Times New Roman" w:cs="Times New Roman"/>
          <w:noProof/>
          <w:sz w:val="24"/>
          <w:szCs w:val="24"/>
        </w:rPr>
        <w:t>.</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F86E2B">
        <w:rPr>
          <w:rFonts w:ascii="Times New Roman" w:hAnsi="Times New Roman" w:cs="Times New Roman"/>
          <w:noProof/>
          <w:sz w:val="24"/>
          <w:szCs w:val="24"/>
        </w:rPr>
        <w:t>Perkawinan, Hukum, Katolik Dan, Sebuah Manifestasi, Relasi Cinta, Kristus Kepada, Daniel Wejasokani, Yulianus Korain, and Latar Belakang. “Yang Satu Dan Tak Terpisahkan Karena Itu , Pandangan Gereja Katolik Tentang Hidup Berkeluarga Tidak Jatuh Dari Langit . Pandangan Itu Bermula Pada Ajaran Yesus Dan Ajaran Para Rasul , Kemudian Dikembangkan Dari Abad Ke Abad , Sejak Abad II Sampai Abad XXI” (2020): 81–92.</w:t>
      </w:r>
    </w:p>
    <w:p w:rsidR="00F86E2B" w:rsidRPr="00F86E2B" w:rsidRDefault="00F86E2B" w:rsidP="000F7390">
      <w:pPr>
        <w:widowControl w:val="0"/>
        <w:autoSpaceDE w:val="0"/>
        <w:autoSpaceDN w:val="0"/>
        <w:adjustRightInd w:val="0"/>
        <w:spacing w:after="0" w:line="360" w:lineRule="auto"/>
        <w:ind w:left="993" w:hanging="709"/>
        <w:rPr>
          <w:rFonts w:ascii="Times New Roman" w:hAnsi="Times New Roman" w:cs="Times New Roman"/>
          <w:noProof/>
          <w:sz w:val="24"/>
        </w:rPr>
      </w:pPr>
      <w:r w:rsidRPr="00F86E2B">
        <w:rPr>
          <w:rFonts w:ascii="Times New Roman" w:hAnsi="Times New Roman" w:cs="Times New Roman"/>
          <w:i/>
          <w:iCs/>
          <w:noProof/>
          <w:sz w:val="24"/>
          <w:szCs w:val="24"/>
        </w:rPr>
        <w:t>Kitab Hukum Kanonik (Codex Iuris Canonic)</w:t>
      </w:r>
      <w:r w:rsidRPr="00F86E2B">
        <w:rPr>
          <w:rFonts w:ascii="Times New Roman" w:hAnsi="Times New Roman" w:cs="Times New Roman"/>
          <w:noProof/>
          <w:sz w:val="24"/>
          <w:szCs w:val="24"/>
        </w:rPr>
        <w:t>. Pertama, 2. Jakarta, Juni 2021: Konferensi Wali Gereja, 2006.</w:t>
      </w:r>
    </w:p>
    <w:p w:rsidR="005376F3" w:rsidRDefault="00637377" w:rsidP="000F7390">
      <w:pPr>
        <w:spacing w:after="0" w:line="360" w:lineRule="auto"/>
        <w:ind w:left="993" w:hanging="709"/>
        <w:jc w:val="both"/>
        <w:rPr>
          <w:rFonts w:ascii="Times New Roman" w:hAnsi="Times New Roman" w:cs="Times New Roman"/>
          <w:sz w:val="24"/>
          <w:szCs w:val="24"/>
        </w:rPr>
      </w:pPr>
      <w:r>
        <w:rPr>
          <w:rFonts w:ascii="Times New Roman" w:hAnsi="Times New Roman" w:cs="Times New Roman"/>
          <w:sz w:val="24"/>
          <w:szCs w:val="24"/>
        </w:rPr>
        <w:fldChar w:fldCharType="end"/>
      </w:r>
    </w:p>
    <w:p w:rsidR="00637377" w:rsidRDefault="00637377" w:rsidP="00D53298">
      <w:pPr>
        <w:spacing w:after="0" w:line="360" w:lineRule="auto"/>
        <w:ind w:left="993" w:hanging="709"/>
        <w:jc w:val="both"/>
        <w:rPr>
          <w:rFonts w:ascii="Times New Roman" w:hAnsi="Times New Roman" w:cs="Times New Roman"/>
          <w:b/>
          <w:sz w:val="24"/>
          <w:szCs w:val="24"/>
        </w:rPr>
      </w:pPr>
      <w:r w:rsidRPr="00637377">
        <w:rPr>
          <w:rFonts w:ascii="Times New Roman" w:hAnsi="Times New Roman" w:cs="Times New Roman"/>
          <w:b/>
          <w:sz w:val="24"/>
          <w:szCs w:val="24"/>
        </w:rPr>
        <w:t>Wawancara:</w:t>
      </w:r>
    </w:p>
    <w:p w:rsidR="00637377" w:rsidRPr="00637377" w:rsidRDefault="00637377" w:rsidP="00D53298">
      <w:pPr>
        <w:spacing w:after="0" w:line="360" w:lineRule="auto"/>
        <w:ind w:left="993" w:hanging="709"/>
        <w:jc w:val="both"/>
        <w:rPr>
          <w:rFonts w:ascii="Times New Roman" w:hAnsi="Times New Roman" w:cs="Times New Roman"/>
          <w:sz w:val="24"/>
          <w:szCs w:val="24"/>
        </w:rPr>
      </w:pPr>
      <w:r w:rsidRPr="00637377">
        <w:rPr>
          <w:rFonts w:ascii="Times New Roman" w:hAnsi="Times New Roman" w:cs="Times New Roman"/>
          <w:sz w:val="24"/>
          <w:szCs w:val="24"/>
        </w:rPr>
        <w:t xml:space="preserve">David, Bernabas. Adat </w:t>
      </w:r>
      <w:r w:rsidRPr="00637377">
        <w:rPr>
          <w:rFonts w:ascii="Times New Roman" w:hAnsi="Times New Roman" w:cs="Times New Roman"/>
          <w:i/>
          <w:sz w:val="24"/>
          <w:szCs w:val="24"/>
        </w:rPr>
        <w:t>Tikah Kawitn</w:t>
      </w:r>
      <w:r>
        <w:rPr>
          <w:rFonts w:ascii="Times New Roman" w:hAnsi="Times New Roman" w:cs="Times New Roman"/>
          <w:sz w:val="24"/>
          <w:szCs w:val="24"/>
        </w:rPr>
        <w:t xml:space="preserve"> Suku Dayak Barai. Nanga Lidau, </w:t>
      </w:r>
      <w:r w:rsidRPr="00637377">
        <w:rPr>
          <w:rFonts w:ascii="Times New Roman" w:hAnsi="Times New Roman" w:cs="Times New Roman"/>
          <w:sz w:val="24"/>
          <w:szCs w:val="24"/>
        </w:rPr>
        <w:t>2021.</w:t>
      </w:r>
    </w:p>
    <w:p w:rsidR="00637377" w:rsidRPr="00637377" w:rsidRDefault="00637377" w:rsidP="00D53298">
      <w:pPr>
        <w:spacing w:after="0" w:line="360" w:lineRule="auto"/>
        <w:ind w:left="993" w:hanging="709"/>
        <w:jc w:val="both"/>
        <w:rPr>
          <w:rFonts w:ascii="Times New Roman" w:hAnsi="Times New Roman" w:cs="Times New Roman"/>
          <w:sz w:val="24"/>
          <w:szCs w:val="24"/>
        </w:rPr>
      </w:pPr>
      <w:r w:rsidRPr="00637377">
        <w:rPr>
          <w:rFonts w:ascii="Times New Roman" w:hAnsi="Times New Roman" w:cs="Times New Roman"/>
          <w:sz w:val="24"/>
          <w:szCs w:val="24"/>
        </w:rPr>
        <w:t>Gompau, Hironimus. Adat Perkawinan Suku Dayak Barai. Nanga Lidau, 2021.</w:t>
      </w:r>
    </w:p>
    <w:p w:rsidR="00637377" w:rsidRDefault="00637377" w:rsidP="00D53298">
      <w:pPr>
        <w:spacing w:after="0" w:line="360" w:lineRule="auto"/>
        <w:ind w:left="993" w:hanging="709"/>
        <w:jc w:val="both"/>
        <w:rPr>
          <w:rFonts w:ascii="Times New Roman" w:hAnsi="Times New Roman" w:cs="Times New Roman"/>
          <w:sz w:val="24"/>
          <w:szCs w:val="24"/>
        </w:rPr>
      </w:pPr>
      <w:r w:rsidRPr="00637377">
        <w:rPr>
          <w:rFonts w:ascii="Times New Roman" w:hAnsi="Times New Roman" w:cs="Times New Roman"/>
          <w:sz w:val="24"/>
          <w:szCs w:val="24"/>
        </w:rPr>
        <w:t>———. Adat Tikah Kaitn Dayak Barai. Nanga Lidau, 2021.</w:t>
      </w:r>
    </w:p>
    <w:p w:rsidR="00637377" w:rsidRDefault="00637377" w:rsidP="00D53298">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637377">
        <w:rPr>
          <w:rFonts w:ascii="Times New Roman" w:hAnsi="Times New Roman" w:cs="Times New Roman"/>
          <w:noProof/>
          <w:sz w:val="24"/>
          <w:szCs w:val="24"/>
        </w:rPr>
        <w:t xml:space="preserve">Matius Akon. </w:t>
      </w:r>
      <w:r w:rsidRPr="00637377">
        <w:rPr>
          <w:rFonts w:ascii="Times New Roman" w:hAnsi="Times New Roman" w:cs="Times New Roman"/>
          <w:i/>
          <w:iCs/>
          <w:noProof/>
          <w:sz w:val="24"/>
          <w:szCs w:val="24"/>
        </w:rPr>
        <w:t>Hukum Adat Perkawinan Dayak Barai</w:t>
      </w:r>
      <w:r w:rsidR="00405932">
        <w:rPr>
          <w:rFonts w:ascii="Times New Roman" w:hAnsi="Times New Roman" w:cs="Times New Roman"/>
          <w:iCs/>
          <w:noProof/>
          <w:sz w:val="24"/>
          <w:szCs w:val="24"/>
        </w:rPr>
        <w:t>. Nanga Lidau</w:t>
      </w:r>
      <w:r w:rsidRPr="00637377">
        <w:rPr>
          <w:rFonts w:ascii="Times New Roman" w:hAnsi="Times New Roman" w:cs="Times New Roman"/>
          <w:noProof/>
          <w:sz w:val="24"/>
          <w:szCs w:val="24"/>
        </w:rPr>
        <w:t xml:space="preserve"> (2021).</w:t>
      </w:r>
    </w:p>
    <w:p w:rsidR="00637377" w:rsidRPr="00637377" w:rsidRDefault="00637377" w:rsidP="00D53298">
      <w:pPr>
        <w:widowControl w:val="0"/>
        <w:autoSpaceDE w:val="0"/>
        <w:autoSpaceDN w:val="0"/>
        <w:adjustRightInd w:val="0"/>
        <w:spacing w:after="0" w:line="360" w:lineRule="auto"/>
        <w:ind w:left="993" w:hanging="709"/>
        <w:rPr>
          <w:rFonts w:ascii="Times New Roman" w:hAnsi="Times New Roman" w:cs="Times New Roman"/>
          <w:noProof/>
          <w:sz w:val="24"/>
          <w:szCs w:val="24"/>
        </w:rPr>
      </w:pPr>
      <w:r w:rsidRPr="00637377">
        <w:rPr>
          <w:rFonts w:ascii="Times New Roman" w:hAnsi="Times New Roman" w:cs="Times New Roman"/>
          <w:noProof/>
          <w:sz w:val="24"/>
          <w:szCs w:val="24"/>
        </w:rPr>
        <w:t>Miharja</w:t>
      </w:r>
      <w:r>
        <w:rPr>
          <w:rFonts w:ascii="Times New Roman" w:hAnsi="Times New Roman" w:cs="Times New Roman"/>
          <w:noProof/>
          <w:sz w:val="24"/>
          <w:szCs w:val="24"/>
        </w:rPr>
        <w:t>, Mahmud. Adat Tangkap Sewontau. Nanga Lidau,</w:t>
      </w:r>
      <w:r w:rsidRPr="00637377">
        <w:rPr>
          <w:rFonts w:ascii="Times New Roman" w:hAnsi="Times New Roman" w:cs="Times New Roman"/>
          <w:noProof/>
          <w:sz w:val="24"/>
          <w:szCs w:val="24"/>
        </w:rPr>
        <w:t xml:space="preserve"> 2021.</w:t>
      </w:r>
    </w:p>
    <w:bookmarkEnd w:id="0"/>
    <w:p w:rsidR="00637377" w:rsidRPr="00637377" w:rsidRDefault="00637377" w:rsidP="00637377">
      <w:pPr>
        <w:spacing w:after="0" w:line="360" w:lineRule="auto"/>
        <w:jc w:val="both"/>
        <w:rPr>
          <w:rFonts w:ascii="Times New Roman" w:hAnsi="Times New Roman" w:cs="Times New Roman"/>
          <w:sz w:val="24"/>
          <w:szCs w:val="24"/>
        </w:rPr>
      </w:pPr>
    </w:p>
    <w:sectPr w:rsidR="00637377" w:rsidRPr="00637377" w:rsidSect="00AE71CD">
      <w:footerReference w:type="default" r:id="rId10"/>
      <w:footerReference w:type="first" r:id="rId11"/>
      <w:pgSz w:w="11906" w:h="16838" w:code="9"/>
      <w:pgMar w:top="1440" w:right="1440" w:bottom="1440" w:left="1440" w:header="851" w:footer="709" w:gutter="0"/>
      <w:paperSrc w:first="4"/>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FC5" w:rsidRDefault="00B41FC5" w:rsidP="004728B8">
      <w:pPr>
        <w:spacing w:after="0" w:line="240" w:lineRule="auto"/>
      </w:pPr>
      <w:r>
        <w:separator/>
      </w:r>
    </w:p>
  </w:endnote>
  <w:endnote w:type="continuationSeparator" w:id="0">
    <w:p w:rsidR="00B41FC5" w:rsidRDefault="00B41FC5" w:rsidP="0047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17" w:rsidRPr="00013017" w:rsidRDefault="00013017">
    <w:pPr>
      <w:pStyle w:val="Footer"/>
      <w:tabs>
        <w:tab w:val="clear" w:pos="4680"/>
        <w:tab w:val="clear" w:pos="9360"/>
      </w:tabs>
      <w:jc w:val="center"/>
      <w:rPr>
        <w:caps/>
        <w:noProof/>
        <w:color w:val="000000" w:themeColor="text1"/>
      </w:rPr>
    </w:pPr>
    <w:r w:rsidRPr="00013017">
      <w:rPr>
        <w:caps/>
        <w:color w:val="000000" w:themeColor="text1"/>
      </w:rPr>
      <w:fldChar w:fldCharType="begin"/>
    </w:r>
    <w:r w:rsidRPr="00013017">
      <w:rPr>
        <w:caps/>
        <w:color w:val="000000" w:themeColor="text1"/>
      </w:rPr>
      <w:instrText xml:space="preserve"> PAGE   \* MERGEFORMAT </w:instrText>
    </w:r>
    <w:r w:rsidRPr="00013017">
      <w:rPr>
        <w:caps/>
        <w:color w:val="000000" w:themeColor="text1"/>
      </w:rPr>
      <w:fldChar w:fldCharType="separate"/>
    </w:r>
    <w:r w:rsidR="008A50C4">
      <w:rPr>
        <w:caps/>
        <w:noProof/>
        <w:color w:val="000000" w:themeColor="text1"/>
      </w:rPr>
      <w:t>16</w:t>
    </w:r>
    <w:r w:rsidRPr="00013017">
      <w:rPr>
        <w:caps/>
        <w:noProof/>
        <w:color w:val="000000" w:themeColor="text1"/>
      </w:rPr>
      <w:fldChar w:fldCharType="end"/>
    </w:r>
  </w:p>
  <w:p w:rsidR="00013017" w:rsidRPr="00013017" w:rsidRDefault="00013017">
    <w:pPr>
      <w:pStyle w:val="Footer"/>
      <w:rPr>
        <w:color w:val="000000" w:themeColor="text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17" w:rsidRPr="00013017" w:rsidRDefault="00013017">
    <w:pPr>
      <w:pStyle w:val="Footer"/>
      <w:tabs>
        <w:tab w:val="clear" w:pos="4680"/>
        <w:tab w:val="clear" w:pos="9360"/>
      </w:tabs>
      <w:jc w:val="center"/>
      <w:rPr>
        <w:caps/>
        <w:noProof/>
        <w:color w:val="FFFFFF" w:themeColor="background1"/>
      </w:rPr>
    </w:pPr>
    <w:r w:rsidRPr="00013017">
      <w:rPr>
        <w:caps/>
        <w:color w:val="FFFFFF" w:themeColor="background1"/>
      </w:rPr>
      <w:fldChar w:fldCharType="begin"/>
    </w:r>
    <w:r w:rsidRPr="00013017">
      <w:rPr>
        <w:caps/>
        <w:color w:val="FFFFFF" w:themeColor="background1"/>
      </w:rPr>
      <w:instrText xml:space="preserve"> PAGE   \* MERGEFORMAT </w:instrText>
    </w:r>
    <w:r w:rsidRPr="00013017">
      <w:rPr>
        <w:caps/>
        <w:color w:val="FFFFFF" w:themeColor="background1"/>
      </w:rPr>
      <w:fldChar w:fldCharType="separate"/>
    </w:r>
    <w:r w:rsidR="008A50C4">
      <w:rPr>
        <w:caps/>
        <w:noProof/>
        <w:color w:val="FFFFFF" w:themeColor="background1"/>
      </w:rPr>
      <w:t>0</w:t>
    </w:r>
    <w:r w:rsidRPr="00013017">
      <w:rPr>
        <w:caps/>
        <w:noProof/>
        <w:color w:val="FFFFFF" w:themeColor="background1"/>
      </w:rPr>
      <w:fldChar w:fldCharType="end"/>
    </w:r>
  </w:p>
  <w:p w:rsidR="00013017" w:rsidRDefault="00013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FC5" w:rsidRDefault="00B41FC5" w:rsidP="004728B8">
      <w:pPr>
        <w:spacing w:after="0" w:line="240" w:lineRule="auto"/>
      </w:pPr>
      <w:r>
        <w:separator/>
      </w:r>
    </w:p>
  </w:footnote>
  <w:footnote w:type="continuationSeparator" w:id="0">
    <w:p w:rsidR="00B41FC5" w:rsidRDefault="00B41FC5" w:rsidP="004728B8">
      <w:pPr>
        <w:spacing w:after="0" w:line="240" w:lineRule="auto"/>
      </w:pPr>
      <w:r>
        <w:continuationSeparator/>
      </w:r>
    </w:p>
  </w:footnote>
  <w:footnote w:id="1">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BC38F8" w:rsidRPr="005503E5">
        <w:rPr>
          <w:rFonts w:ascii="Times New Roman" w:hAnsi="Times New Roman" w:cs="Times New Roman"/>
        </w:rPr>
        <w:instrText>ADDIN CSL_CITATION {"citationItems":[{"id":"ITEM-1","itemData":{"author":[{"dropping-particle":"","family":"A. Tjatur Raharso","given":"","non-dropping-particle":"","parse-names":false,"suffix":""}],"edition":"Edisi Revi","editor":[{"dropping-particle":"","family":"Pascalis Edwin Nyoman Paska","given":"","non-dropping-particle":"","parse-names":false,"suffix":""}],"id":"ITEM-1","issued":{"date-parts":[["2014"]]},"number-of-pages":"17-18","publisher":"Dioma","publisher-place":"Malang","title":"Paham Perkawinan dalam Hukum Gereja Katolik","type":"book"},"uris":["http://www.mendeley.com/documents/?uuid=f4d75a8f-ea9c-40af-b325-7dff158c2918"]}],"mendeley":{"formattedCitation":"A. Tjatur Raharso, &lt;i&gt;Paham Perkawinan Dalam Hukum Gereja Katolik&lt;/i&gt;, ed. Pascalis Edwin Nyoman Paska, Edisi Revi. (Malang: Dioma, 2014).","plainTextFormattedCitation":"A. Tjatur Raharso, Paham Perkawinan Dalam Hukum Gereja Katolik, ed. Pascalis Edwin Nyoman Paska, Edisi Revi. (Malang: Dioma, 2014).","previouslyFormattedCitation":"A. Tjatur Raharso, &lt;i&gt;Paham Perkawinan Dalam Hukum Gereja Katolik&lt;/i&gt;, ed. Pascalis Edwin Nyoman Paska, Edisi Revi. (Malang: Dioma, 2014)."},"properties":{"noteIndex":1},"schema":"https://github.com/citation-style-language/schema/raw/master/csl-citation.json"}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 Tjatur Raharso, </w:t>
      </w:r>
      <w:r w:rsidRPr="005503E5">
        <w:rPr>
          <w:rFonts w:ascii="Times New Roman" w:hAnsi="Times New Roman" w:cs="Times New Roman"/>
          <w:i/>
          <w:noProof/>
        </w:rPr>
        <w:t xml:space="preserve">Paham Perkawinan Dalam Hukum </w:t>
      </w:r>
      <w:r w:rsidR="00DB43ED" w:rsidRPr="005503E5">
        <w:rPr>
          <w:rFonts w:ascii="Times New Roman" w:hAnsi="Times New Roman" w:cs="Times New Roman"/>
          <w:i/>
          <w:noProof/>
        </w:rPr>
        <w:t>Gereja</w:t>
      </w:r>
      <w:r w:rsidRPr="005503E5">
        <w:rPr>
          <w:rFonts w:ascii="Times New Roman" w:hAnsi="Times New Roman" w:cs="Times New Roman"/>
          <w:i/>
          <w:noProof/>
        </w:rPr>
        <w:t xml:space="preserve"> Katolik</w:t>
      </w:r>
      <w:r w:rsidRPr="005503E5">
        <w:rPr>
          <w:rFonts w:ascii="Times New Roman" w:hAnsi="Times New Roman" w:cs="Times New Roman"/>
          <w:noProof/>
        </w:rPr>
        <w:t>, ed. Pascalis Edwin Nyoman Paska, Edisi Revi. (Malang: Dioma, 2014).</w:t>
      </w:r>
      <w:r w:rsidRPr="005503E5">
        <w:rPr>
          <w:rFonts w:ascii="Times New Roman" w:hAnsi="Times New Roman" w:cs="Times New Roman"/>
        </w:rPr>
        <w:fldChar w:fldCharType="end"/>
      </w:r>
    </w:p>
  </w:footnote>
  <w:footnote w:id="2">
    <w:p w:rsidR="00BC38F8" w:rsidRPr="005503E5" w:rsidRDefault="00BC38F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2C1FAB" w:rsidRPr="005503E5">
        <w:rPr>
          <w:rFonts w:ascii="Times New Roman" w:hAnsi="Times New Roman" w:cs="Times New Roman"/>
        </w:rPr>
        <w:instrText>ADDIN CSL_CITATION {"citationItems":[{"id":"ITEM-1","itemData":{"ISBN":"9781119130536","ISSN":"1000565X","abstract":"Seiring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Kata","author":[{"dropping-particle":"","family":"Ninla Elmawati Falabiba","given":"","non-dropping-particle":"","parse-names":false,"suffix":""},{"dropping-particle":"","family":"Anggaran","given":"Wisnu","non-dropping-particle":"","parse-names":false,"suffix":""},{"dropping-particle":"","family":"Mayssara A. Abo Hassanin Supervised","given":"Affiifi.","non-dropping-particle":"","parse-names":false,"suffix":""},{"dropping-particle":"","family":"Wiyono","given":"B.B","non-dropping-particle":"","parse-names":false,"suffix":""},{"dropping-particle":"","family":"Ninla Elmawati Falabiba","given":"","non-dropping-particle":"","parse-names":false,"suffix":""},{"dropping-particle":"","family":"Zhang","given":"Yong Jun","non-dropping-particle":"","parse-names":false,"suffix":""},{"dropping-particle":"","family":"Li","given":"Yong","non-dropping-particle":"","parse-names":false,"suffix":""},{"dropping-particle":"","family":"Chen","given":"Xu","non-dropping-particle":"","parse-names":false,"suffix":""}],"container-title":"Paper Knowledge . Toward a Media History of Documents","id":"ITEM-1","issue":"2","issued":{"date-parts":[["2014"]]},"page":"40-51","title":"Perkawinan Dalam Terang Kitab Suci","type":"article-journal","volume":"5"},"uris":["http://www.mendeley.com/documents/?uuid=60d1a5b4-35ab-42f6-b7db-334bc3cb173f"]}],"mendeley":{"formattedCitation":"Ninla Elmawati Falabiba et al., “Perkawinan Dalam Terang Kitab Suci,” &lt;i&gt;Paper Knowledge . Toward a Media History of Documents&lt;/i&gt; 5, no. 2 (2014): 40–51.","plainTextFormattedCitation":"Ninla Elmawati Falabiba et al., “Perkawinan Dalam Terang Kitab Suci,” Paper Knowledge . Toward a Media History of Documents 5, no. 2 (2014): 40–51.","previouslyFormattedCitation":"Ninla Elmawati Falabiba et al., “Perkawinan Dalam Terang Kitab Suci,” &lt;i&gt;Paper Knowledge . Toward a Media History of Documents&lt;/i&gt; 5, no. 2 (2014): 40–51."},"properties":{"noteIndex":2},"schema":"https://github.com/citation-style-language/schema/raw/master/csl-citation.json"}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Ninla Elmawati Falabiba et al., “Perkawinan Dalam Terang Kitab Suci,” </w:t>
      </w:r>
      <w:r w:rsidRPr="005503E5">
        <w:rPr>
          <w:rFonts w:ascii="Times New Roman" w:hAnsi="Times New Roman" w:cs="Times New Roman"/>
          <w:i/>
          <w:noProof/>
        </w:rPr>
        <w:t>Paper Knowledge . Toward a Media History of Documents</w:t>
      </w:r>
      <w:r w:rsidRPr="005503E5">
        <w:rPr>
          <w:rFonts w:ascii="Times New Roman" w:hAnsi="Times New Roman" w:cs="Times New Roman"/>
          <w:noProof/>
        </w:rPr>
        <w:t xml:space="preserve"> 5, no. 2 (2014): 40–51.</w:t>
      </w:r>
      <w:r w:rsidRPr="005503E5">
        <w:rPr>
          <w:rFonts w:ascii="Times New Roman" w:hAnsi="Times New Roman" w:cs="Times New Roman"/>
        </w:rPr>
        <w:fldChar w:fldCharType="end"/>
      </w:r>
    </w:p>
  </w:footnote>
  <w:footnote w:id="3">
    <w:p w:rsidR="002C1FAB" w:rsidRPr="005503E5" w:rsidRDefault="002C1FAB">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1B78F6" w:rsidRPr="005503E5">
        <w:rPr>
          <w:rFonts w:ascii="Times New Roman" w:hAnsi="Times New Roman" w:cs="Times New Roman"/>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Richard","author":[{"dropping-particle":"","family":"Gide","given":"André","non-dropping-particle":"","parse-names":false,"suffix":""}],"container-title":"Angewandte Chemie International Edition, 6(11), 951–952.","id":"ITEM-1","issued":{"date-parts":[["1967"]]},"page":"5-24","title":"Proses Penyelesaian Kasus Perselingkuhan Melalui Hukum Adat (Dolob) Suku Dayak Agabag Kabupaten Nunukan Kalimantan Utara","type":"article-journal"},"uris":["http://www.mendeley.com/documents/?uuid=80dd3e58-041f-46ca-9f01-67a0ef9894ca"]}],"mendeley":{"formattedCitation":"André Gide, “Proses Penyelesaian Kasus Perselingkuhan Melalui Hukum Adat (Dolob) Suku Dayak Agabag Kabupaten Nunukan Kalimantan Utara,” &lt;i&gt;Angewandte Chemie International Edition, 6(11), 951–952.&lt;/i&gt; (1967): 5–24.","plainTextFormattedCitation":"André Gide, “Proses Penyelesaian Kasus Perselingkuhan Melalui Hukum Adat (Dolob) Suku Dayak Agabag Kabupaten Nunukan Kalimantan Utara,” Angewandte Chemie International Edition, 6(11), 951–952. (1967): 5–24.","previouslyFormattedCitation":"André Gide, “Proses Penyelesaian Kasus Perselingkuhan Melalui Hukum Adat (Dolob) Suku Dayak Agabag Kabupaten Nunukan Kalimantan Utara,” &lt;i&gt;Angewandte Chemie International Edition, 6(11), 951–952.&lt;/i&gt; (1967): 5–24."},"properties":{"noteIndex":3},"schema":"https://github.com/citation-style-language/schema/raw/master/csl-citation.json"}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André Gide, “Proses Penyelesaian Kasus Perselingkuhan Melalui Hukum Adat (Dolob) Suku Dayak Agabag Kabupaten Nunukan Kalimantan Utara,” </w:t>
      </w:r>
      <w:r w:rsidRPr="005503E5">
        <w:rPr>
          <w:rFonts w:ascii="Times New Roman" w:hAnsi="Times New Roman" w:cs="Times New Roman"/>
          <w:i/>
          <w:noProof/>
        </w:rPr>
        <w:t>Angewandte Chemie International Edition, 6(11), 951–952.</w:t>
      </w:r>
      <w:r w:rsidRPr="005503E5">
        <w:rPr>
          <w:rFonts w:ascii="Times New Roman" w:hAnsi="Times New Roman" w:cs="Times New Roman"/>
          <w:noProof/>
        </w:rPr>
        <w:t xml:space="preserve"> (1967): 5–24.</w:t>
      </w:r>
      <w:r w:rsidRPr="005503E5">
        <w:rPr>
          <w:rFonts w:ascii="Times New Roman" w:hAnsi="Times New Roman" w:cs="Times New Roman"/>
        </w:rPr>
        <w:fldChar w:fldCharType="end"/>
      </w:r>
    </w:p>
  </w:footnote>
  <w:footnote w:id="4">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2C1FAB" w:rsidRPr="005503E5">
        <w:rPr>
          <w:rFonts w:ascii="Times New Roman" w:hAnsi="Times New Roman" w:cs="Times New Roman"/>
        </w:rPr>
        <w:instrText>ADDIN CSL_CITATION {"citationItems":[{"id":"ITEM-1","itemData":{"author":[{"dropping-particle":"","family":"Melvina Tionardus","given":"","non-dropping-particle":"","parse-names":false,"suffix":""}],"container-title":"Kompas.Com","id":"ITEM-1","issued":{"date-parts":[["2021"]]},"title":"Jonathan Frizzy Dulu Bersumpah Tak Akan Cerai dan Malu Aib KDRT Terpublikasi","type":"webpage"},"uris":["http://www.mendeley.com/documents/?uuid=7ae185f6-c02d-4f33-b262-e16aa5c3d35d"]}],"mendeley":{"formattedCitation":"Melvina Tionardus, “Jonathan Frizzy Dulu Bersumpah Tak Akan Cerai Dan Malu Aib KDRT Terpublikasi,” &lt;i&gt;Kompas.Com&lt;/i&gt;.","manualFormatting":"(Tionardus, 2021)","plainTextFormattedCitation":"Melvina Tionardus, “Jonathan Frizzy Dulu Bersumpah Tak Akan Cerai Dan Malu Aib KDRT Terpublikasi,” Kompas.Com.","previouslyFormattedCitation":"Melvina Tionardus, “Jonathan Frizzy Dulu Bersumpah Tak Akan Cerai Dan Malu Aib KDRT Terpublikasi,” &lt;i&gt;Kompas.Com&lt;/i&gt;."},"properties":{"noteIndex":4},"schema":"https://github.com/citation-style-language/schema/raw/master/csl-citation.json"}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(Tionardus, 2021)</w:t>
      </w:r>
      <w:r w:rsidRPr="005503E5">
        <w:rPr>
          <w:rFonts w:ascii="Times New Roman" w:hAnsi="Times New Roman" w:cs="Times New Roman"/>
        </w:rPr>
        <w:fldChar w:fldCharType="end"/>
      </w:r>
    </w:p>
  </w:footnote>
  <w:footnote w:id="5">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2C1FAB" w:rsidRPr="005503E5">
        <w:rPr>
          <w:rFonts w:ascii="Times New Roman" w:hAnsi="Times New Roman" w:cs="Times New Roman"/>
        </w:rPr>
        <w:instrText>ADDIN CSL_CITATION {"citationItems":[{"id":"ITEM-1","itemData":{"author":[{"dropping-particle":"","family":"Miharja","given":"Mahmud","non-dropping-particle":"","parse-names":false,"suffix":""}],"id":"ITEM-1","issued":{"date-parts":[["2021"]]},"title":"Adat Tangkap Sewontau","type":"report"},"uris":["http://www.mendeley.com/documents/?uuid=1b3d3b68-7391-4f17-ba39-f33d8382927d"]}],"mendeley":{"formattedCitation":"Mahmud Miharja, &lt;i&gt;Adat Tangkap Sewontau&lt;/i&gt;, 2021.","plainTextFormattedCitation":"Mahmud Miharja, Adat Tangkap Sewontau, 2021.","previouslyFormattedCitation":"Mahmud Miharja, &lt;i&gt;Adat Tangkap Sewontau&lt;/i&gt;, 2021."},"properties":{"noteIndex":5},"schema":"https://github.com/citation-style-language/schema/raw/master/csl-citation.json"}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Mahmud Miharja, </w:t>
      </w:r>
      <w:r w:rsidRPr="005503E5">
        <w:rPr>
          <w:rFonts w:ascii="Times New Roman" w:hAnsi="Times New Roman" w:cs="Times New Roman"/>
          <w:i/>
          <w:noProof/>
        </w:rPr>
        <w:t>Adat Tangkap Sewontau</w:t>
      </w:r>
      <w:r w:rsidRPr="005503E5">
        <w:rPr>
          <w:rFonts w:ascii="Times New Roman" w:hAnsi="Times New Roman" w:cs="Times New Roman"/>
          <w:noProof/>
        </w:rPr>
        <w:t>, 2021.</w:t>
      </w:r>
      <w:r w:rsidRPr="005503E5">
        <w:rPr>
          <w:rFonts w:ascii="Times New Roman" w:hAnsi="Times New Roman" w:cs="Times New Roman"/>
        </w:rPr>
        <w:fldChar w:fldCharType="end"/>
      </w:r>
    </w:p>
  </w:footnote>
  <w:footnote w:id="6">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2C1FAB" w:rsidRPr="005503E5">
        <w:rPr>
          <w:rFonts w:ascii="Times New Roman" w:hAnsi="Times New Roman" w:cs="Times New Roman"/>
        </w:rPr>
        <w:instrText>ADDIN CSL_CITATION {"citationItems":[{"id":"ITEM-1","itemData":{"author":[{"dropping-particle":"","family":"David","given":"Bernabas","non-dropping-particle":"","parse-names":false,"suffix":""}],"id":"ITEM-1","issued":{"date-parts":[["2021"]]},"title":"Adat Tikah Kawitn Suku Dayak Barai","type":"report"},"uris":["http://www.mendeley.com/documents/?uuid=0477a9d3-e3cd-4d1c-973f-1052c2beed55"]}],"mendeley":{"formattedCitation":"Bernabas David, &lt;i&gt;Adat Tikah Kawitn Suku Dayak Barai&lt;/i&gt;, 2021.","plainTextFormattedCitation":"Bernabas David, Adat Tikah Kawitn Suku Dayak Barai, 2021.","previouslyFormattedCitation":"Bernabas David, &lt;i&gt;Adat Tikah Kawitn Suku Dayak Barai&lt;/i&gt;, 2021."},"properties":{"noteIndex":6},"schema":"https://github.com/citation-style-language/schema/raw/master/csl-citation.json"}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Bernabas David, </w:t>
      </w:r>
      <w:r w:rsidRPr="005503E5">
        <w:rPr>
          <w:rFonts w:ascii="Times New Roman" w:hAnsi="Times New Roman" w:cs="Times New Roman"/>
          <w:i/>
          <w:noProof/>
        </w:rPr>
        <w:t>Adat Tikah Kawitn Suku Dayak Barai</w:t>
      </w:r>
      <w:r w:rsidRPr="005503E5">
        <w:rPr>
          <w:rFonts w:ascii="Times New Roman" w:hAnsi="Times New Roman" w:cs="Times New Roman"/>
          <w:noProof/>
        </w:rPr>
        <w:t>, 2021.</w:t>
      </w:r>
      <w:r w:rsidRPr="005503E5">
        <w:rPr>
          <w:rFonts w:ascii="Times New Roman" w:hAnsi="Times New Roman" w:cs="Times New Roman"/>
        </w:rPr>
        <w:fldChar w:fldCharType="end"/>
      </w:r>
    </w:p>
  </w:footnote>
  <w:footnote w:id="7">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2C1FAB" w:rsidRPr="005503E5">
        <w:rPr>
          <w:rFonts w:ascii="Times New Roman" w:hAnsi="Times New Roman" w:cs="Times New Roman"/>
        </w:rPr>
        <w:instrText>ADDIN CSL_CITATION {"citationItems":[{"id":"ITEM-1","itemData":{"author":[{"dropping-particle":"","family":"Miharja","given":"Mahmud","non-dropping-particle":"","parse-names":false,"suffix":""}],"id":"ITEM-1","issued":{"date-parts":[["2021"]]},"title":"Adat Tangkap Sewontau","type":"report"},"uris":["http://www.mendeley.com/documents/?uuid=1b3d3b68-7391-4f17-ba39-f33d8382927d"]}],"mendeley":{"formattedCitation":"Miharja, &lt;i&gt;Adat Tangkap Sewontau&lt;/i&gt;.","plainTextFormattedCitation":"Miharja, Adat Tangkap Sewontau.","previouslyFormattedCitation":"Miharja, &lt;i&gt;Adat Tangkap Sewontau&lt;/i&gt;."},"properties":{"noteIndex":7},"schema":"https://github.com/citation-style-language/schema/raw/master/csl-citation.json"}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Miharja, </w:t>
      </w:r>
      <w:r w:rsidRPr="005503E5">
        <w:rPr>
          <w:rFonts w:ascii="Times New Roman" w:hAnsi="Times New Roman" w:cs="Times New Roman"/>
          <w:i/>
          <w:noProof/>
        </w:rPr>
        <w:t>Adat Tangkap Sewontau</w:t>
      </w:r>
      <w:r w:rsidRPr="005503E5">
        <w:rPr>
          <w:rFonts w:ascii="Times New Roman" w:hAnsi="Times New Roman" w:cs="Times New Roman"/>
          <w:noProof/>
        </w:rPr>
        <w:t>.</w:t>
      </w:r>
      <w:r w:rsidRPr="005503E5">
        <w:rPr>
          <w:rFonts w:ascii="Times New Roman" w:hAnsi="Times New Roman" w:cs="Times New Roman"/>
        </w:rPr>
        <w:fldChar w:fldCharType="end"/>
      </w:r>
    </w:p>
  </w:footnote>
  <w:footnote w:id="8">
    <w:p w:rsidR="00F86E2B" w:rsidRPr="005503E5" w:rsidRDefault="00F86E2B">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Pr="005503E5">
        <w:rPr>
          <w:rFonts w:ascii="Times New Roman" w:hAnsi="Times New Roman" w:cs="Times New Roman"/>
        </w:rPr>
        <w:instrText>ADDIN CSL_CITATION {"citationItems":[{"id":"ITEM-1","itemData":{"author":[{"dropping-particle":"","family":"Nasir","given":"Mohamad","non-dropping-particle":"","parse-names":false,"suffix":""}],"edition":"Kedua","editor":[{"dropping-particle":"","family":"Sikmumbang","given":"Risman","non-dropping-particle":"","parse-names":false,"suffix":""}],"id":"ITEM-1","issued":{"date-parts":[["2009"]]},"number-of-pages":"544","publisher":"Ghalia Indonesia","publisher-place":"Bogor","title":"Metode Penelitian","type":"book"},"uris":["http://www.mendeley.com/documents/?uuid=87f1a918-2108-4eb2-9c4d-38d86f3e437f"]}],"mendeley":{"formattedCitation":"Mohamad Nasir, &lt;i&gt;Metode Penelitian&lt;/i&gt;, ed. Risman Sikmumbang, Kedua. (Bogor: Ghalia Indonesia, 2009).","plainTextFormattedCitation":"Mohamad Nasir, Metode Penelitian, ed. Risman Sikmumbang, Kedua. (Bogor: Ghalia Indonesia, 2009)."},"properties":{"noteIndex":8},"schema":"https://github.com/citation-style-language/schema/raw/master/csl-citation.json"}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Mohamad Nasir, </w:t>
      </w:r>
      <w:r w:rsidRPr="005503E5">
        <w:rPr>
          <w:rFonts w:ascii="Times New Roman" w:hAnsi="Times New Roman" w:cs="Times New Roman"/>
          <w:i/>
          <w:noProof/>
        </w:rPr>
        <w:t>Metode Penelitian</w:t>
      </w:r>
      <w:r w:rsidRPr="005503E5">
        <w:rPr>
          <w:rFonts w:ascii="Times New Roman" w:hAnsi="Times New Roman" w:cs="Times New Roman"/>
          <w:noProof/>
        </w:rPr>
        <w:t>, ed. Risman Sikmumbang, Kedua. (Bogor: Ghalia Indonesia, 2009).</w:t>
      </w:r>
      <w:r w:rsidRPr="005503E5">
        <w:rPr>
          <w:rFonts w:ascii="Times New Roman" w:hAnsi="Times New Roman" w:cs="Times New Roman"/>
        </w:rPr>
        <w:fldChar w:fldCharType="end"/>
      </w:r>
    </w:p>
  </w:footnote>
  <w:footnote w:id="9">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a…","author":[{"dropping-particle":"","family":"Eesti","given":"Klara","non-dropping-particle":"","parse-names":false,"suffix":""},{"dropping-particle":"","family":"Cahyono","given":"M. Rinaldi Camil Eko","non-dropping-particle":"","parse-names":false,"suffix":""},{"dropping-particle":"","family":"Centre","given":"","non-dropping-particle":"","parse-names":false,"suffix":""}],"container-title":"Knoledge Sector Initiative","id":"ITEM-1","issued":{"date-parts":[["2020"]]},"title":"Panduan Protokol Penelitian Dan Kondisi Kedaruratan Lainnya Di Masa Pandemi Covid-19 Dan Pengabdian Masyarakat Untuk Adaptasi Kenormalan Baru","type":"article-journal"},"uris":["http://www.mendeley.com/documents/?uuid=6dea55a5-cb1a-4fc4-beb1-a492e49f3052"]}],"mendeley":{"formattedCitation":"Klara Eesti, M. Rinaldi Camil Eko Cahyono, and Centre, “Panduan Protokol Penelitian Dan Kondisi Kedaruratan Lainnya Di Masa Pandemi Covid-19 Dan Pengabdian Masyarakat Untuk Adaptasi Kenormalan Baru,” &lt;i&gt;Knoledge Sector Initiative&lt;/i&gt; (2020).","manualFormatting":"Klara Eesti, M. Rinaldi Camil Eko Cahyono, and Centre, “Panduan Protokol Penelitian Dan Kondisi Kedaruratan Lainnya Di Masa Pandemi Covid-19 Dan Pengabdian Masyarakat Untuk Adaptasi Kenormalan Baru,” Knoledge Sector Initiative (2020).","plainTextFormattedCitation":"Klara Eesti, M. Rinaldi Camil Eko Cahyono, and Centre, “Panduan Protokol Penelitian Dan Kondisi Kedaruratan Lainnya Di Masa Pandemi Covid-19 Dan Pengabdian Masyarakat Untuk Adaptasi Kenormalan Baru,” Knoledge Sector Initiative (2020).","previouslyFormattedCitation":"Klara Eesti, M. Rinaldi Camil Eko Cahyono, and Centre, “Panduan Protokol Penelitian Dan Kondisi Kedaruratan Lainnya Di Masa Pandemi Covid-19 Dan Pengabdian Masyarakat Untuk Adaptasi Kenormalan Baru,” &lt;i&gt;Knoledge Sector Initiative&lt;/i&gt; (2020)."},"properties":{"noteIndex":9},"schema":"https://github.com/citation-style-language/schema/raw/master/csl-citation.json"}</w:instrText>
      </w:r>
      <w:r w:rsidRPr="005503E5">
        <w:rPr>
          <w:rFonts w:ascii="Times New Roman" w:hAnsi="Times New Roman" w:cs="Times New Roman"/>
        </w:rPr>
        <w:fldChar w:fldCharType="separate"/>
      </w:r>
      <w:r w:rsidR="00B80FFD" w:rsidRPr="005503E5">
        <w:rPr>
          <w:rFonts w:ascii="Times New Roman" w:hAnsi="Times New Roman" w:cs="Times New Roman"/>
          <w:noProof/>
        </w:rPr>
        <w:t xml:space="preserve">Klara Eesti, M. Rinaldi Camil Eko Cahyono, and Centre, “Panduan Protokol Penelitian Dan Kondisi Kedaruratan Lainnya Di Masa Pandemi Covid-19 Dan Pengabdian Masyarakat Untuk Adaptasi Kenormalan Baru,” </w:t>
      </w:r>
      <w:r w:rsidR="00B80FFD" w:rsidRPr="005503E5">
        <w:rPr>
          <w:rFonts w:ascii="Times New Roman" w:hAnsi="Times New Roman" w:cs="Times New Roman"/>
          <w:i/>
          <w:noProof/>
        </w:rPr>
        <w:t>Knoledge Sector Initiative</w:t>
      </w:r>
      <w:r w:rsidR="00B80FFD" w:rsidRPr="005503E5">
        <w:rPr>
          <w:rFonts w:ascii="Times New Roman" w:hAnsi="Times New Roman" w:cs="Times New Roman"/>
          <w:noProof/>
        </w:rPr>
        <w:t xml:space="preserve"> (2020).</w:t>
      </w:r>
      <w:r w:rsidRPr="005503E5">
        <w:rPr>
          <w:rFonts w:ascii="Times New Roman" w:hAnsi="Times New Roman" w:cs="Times New Roman"/>
        </w:rPr>
        <w:fldChar w:fldCharType="end"/>
      </w:r>
    </w:p>
  </w:footnote>
  <w:footnote w:id="10">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 Tjatur Raharso","given":"","non-dropping-particle":"","parse-names":false,"suffix":""}],"edition":"Edisi Revi","editor":[{"dropping-particle":"","family":"Pascalis Edwin Nyoman Paska","given":"","non-dropping-particle":"","parse-names":false,"suffix":""}],"id":"ITEM-1","issued":{"date-parts":[["2014"]]},"number-of-pages":"17-18","publisher":"Dioma","publisher-place":"Malang","title":"Paham Perkawinan dalam Hukum Gereja Katolik","type":"book"},"uris":["http://www.mendeley.com/documents/?uuid=f4d75a8f-ea9c-40af-b325-7dff158c2918"]}],"mendeley":{"formattedCitation":"A. Tjatur Raharso, &lt;i&gt;Paham Perkawinan Dalam Hukum Gereja Katolik&lt;/i&gt;.","plainTextFormattedCitation":"A. Tjatur Raharso, Paham Perkawinan Dalam Hukum Gereja Katolik.","previouslyFormattedCitation":"A. Tjatur Raharso, &lt;i&gt;Paham Perkawinan Dalam Hukum Gereja Katolik&lt;/i&gt;."},"properties":{"noteIndex":10},"schema":"https://github.com/citation-style-language/schema/raw/master/csl-citation.json"}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 Tjatur Raharso, </w:t>
      </w:r>
      <w:r w:rsidRPr="005503E5">
        <w:rPr>
          <w:rFonts w:ascii="Times New Roman" w:hAnsi="Times New Roman" w:cs="Times New Roman"/>
          <w:i/>
          <w:noProof/>
        </w:rPr>
        <w:t xml:space="preserve">Paham Perkawinan Dalam Hukum </w:t>
      </w:r>
      <w:r w:rsidR="00DB43ED" w:rsidRPr="005503E5">
        <w:rPr>
          <w:rFonts w:ascii="Times New Roman" w:hAnsi="Times New Roman" w:cs="Times New Roman"/>
          <w:i/>
          <w:noProof/>
        </w:rPr>
        <w:t>Gereja</w:t>
      </w:r>
      <w:r w:rsidRPr="005503E5">
        <w:rPr>
          <w:rFonts w:ascii="Times New Roman" w:hAnsi="Times New Roman" w:cs="Times New Roman"/>
          <w:i/>
          <w:noProof/>
        </w:rPr>
        <w:t xml:space="preserve"> Katolik</w:t>
      </w:r>
      <w:r w:rsidRPr="005503E5">
        <w:rPr>
          <w:rFonts w:ascii="Times New Roman" w:hAnsi="Times New Roman" w:cs="Times New Roman"/>
          <w:noProof/>
        </w:rPr>
        <w:t>.</w:t>
      </w:r>
      <w:r w:rsidRPr="005503E5">
        <w:rPr>
          <w:rFonts w:ascii="Times New Roman" w:hAnsi="Times New Roman" w:cs="Times New Roman"/>
        </w:rPr>
        <w:fldChar w:fldCharType="end"/>
      </w:r>
    </w:p>
  </w:footnote>
  <w:footnote w:id="11">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00A70ED9"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Perkawinan Suku Dayak Barai","type":"report"},"uris":["http://www.mendeley.com/documents/?uuid=1dfc96d7-968b-4666-8250-0bf83f82e3c2"]}],"mendeley":{"formattedCitation":"Hironimus Gompau, &lt;i&gt;Adat Perkawinan Suku Dayak Barai&lt;/i&gt; (Nanga Lidau, 2021).","plainTextFormattedCitation":"Hironimus Gompau, Adat Perkawinan Suku Dayak Barai (Nanga Lidau, 2021).","previouslyFormattedCitation":"Hironimus Gompau, &lt;i&gt;Adat Perkawinan Suku Dayak Barai&lt;/i&gt; (Nanga Lidau, 2021)."},"properties":{"noteIndex":11},"schema":"https://github.com/citation-style-language/schema/raw/master/csl-citation.json"}</w:instrText>
      </w:r>
      <w:r w:rsidR="00A70ED9" w:rsidRPr="005503E5">
        <w:rPr>
          <w:rFonts w:ascii="Times New Roman" w:hAnsi="Times New Roman" w:cs="Times New Roman"/>
        </w:rPr>
        <w:fldChar w:fldCharType="separate"/>
      </w:r>
      <w:r w:rsidR="00A70ED9" w:rsidRPr="005503E5">
        <w:rPr>
          <w:rFonts w:ascii="Times New Roman" w:hAnsi="Times New Roman" w:cs="Times New Roman"/>
          <w:noProof/>
        </w:rPr>
        <w:t xml:space="preserve">Hironimus Gompau, </w:t>
      </w:r>
      <w:r w:rsidR="00A70ED9" w:rsidRPr="005503E5">
        <w:rPr>
          <w:rFonts w:ascii="Times New Roman" w:hAnsi="Times New Roman" w:cs="Times New Roman"/>
          <w:i/>
          <w:noProof/>
        </w:rPr>
        <w:t>Adat Perkawinan Suku Dayak Barai</w:t>
      </w:r>
      <w:r w:rsidR="00A70ED9" w:rsidRPr="005503E5">
        <w:rPr>
          <w:rFonts w:ascii="Times New Roman" w:hAnsi="Times New Roman" w:cs="Times New Roman"/>
          <w:noProof/>
        </w:rPr>
        <w:t xml:space="preserve"> (Nanga Lidau, 2021).</w:t>
      </w:r>
      <w:r w:rsidR="00A70ED9" w:rsidRPr="005503E5">
        <w:rPr>
          <w:rFonts w:ascii="Times New Roman" w:hAnsi="Times New Roman" w:cs="Times New Roman"/>
        </w:rPr>
        <w:fldChar w:fldCharType="end"/>
      </w:r>
    </w:p>
  </w:footnote>
  <w:footnote w:id="12">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{"citationItems":[{"id":"ITEM-1","itemData":{"author":[{"dropping-particle":"","family":"Alloy","given":"Sujarni","non-dropping-particle":"","parse-names":false,"suffix":""}],"id":"ITEM-1","issued":{"date-parts":[["2008"]]},"publisher":"Institut Dayakologi","publisher-place":"Pontianak","title":"Mozaik Dayak Keberagaman Subsuku Dan Bahasa Dayak Di Kalimantan Barat","type":"book"},"uris":["http://www.mendeley.com/documents/?uuid=dd8d6e6a-6709-4102-8488-83af5f0e5a34"]}],"mendeley":{"formattedCitation":"Sujarni Alloy, &lt;i&gt;Mozaik Dayak Keberagaman Subsuku Dan Bahasa Dayak Di Kalimantan Barat&lt;/i&gt; (Pontianak: Institut Dayakologi, 2008).","plainTextFormattedCitation":"Sujarni Alloy, Mozaik Dayak Keberagaman Subsuku Dan Bahasa Dayak Di Kalimantan Barat (Pontianak: Institut Dayakologi, 2008).","previouslyFormattedCitation":"Sujarni Alloy, &lt;i&gt;Mozaik Dayak Keberagaman Subsuku Dan Bahasa Dayak Di Kalimantan Barat&lt;/i&gt; (Pontianak: Institut Dayakologi, 2008)."},"properties":{"noteIndex":12},"schema":"https://github.com/citation-style-language/schema/raw/master/csl-citation.json"}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Sujarni Alloy, </w:t>
      </w:r>
      <w:r w:rsidRPr="005503E5">
        <w:rPr>
          <w:rFonts w:ascii="Times New Roman" w:hAnsi="Times New Roman" w:cs="Times New Roman"/>
          <w:i/>
          <w:noProof/>
        </w:rPr>
        <w:t>Mozaik Dayak Keberagaman Subsuku Dan Bahasa Dayak Di Kalimantan Barat</w:t>
      </w:r>
      <w:r w:rsidRPr="005503E5">
        <w:rPr>
          <w:rFonts w:ascii="Times New Roman" w:hAnsi="Times New Roman" w:cs="Times New Roman"/>
          <w:noProof/>
        </w:rPr>
        <w:t xml:space="preserve"> (Pontianak: Institut Dayakologi, 2008).</w:t>
      </w:r>
      <w:r w:rsidRPr="005503E5">
        <w:rPr>
          <w:rFonts w:ascii="Times New Roman" w:hAnsi="Times New Roman" w:cs="Times New Roman"/>
        </w:rPr>
        <w:fldChar w:fldCharType="end"/>
      </w:r>
    </w:p>
  </w:footnote>
  <w:footnote w:id="13">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 (2021).","plainTextFormattedCitation":"Matius Akon, Hukum Adat Perkawinan Dayak Barai (2021).","previouslyFormattedCitation":"Matius Akon, &lt;i&gt;Hukum Adat Perkawinan Dayak Barai&lt;/i&gt; (2021)."},"properties":{"noteIndex":13},"schema":"https://github.com/citation-style-language/schema/raw/master/csl-citation.json"}</w:instrText>
      </w:r>
      <w:r w:rsidRPr="005503E5">
        <w:rPr>
          <w:rFonts w:ascii="Times New Roman" w:hAnsi="Times New Roman" w:cs="Times New Roman"/>
        </w:rPr>
        <w:fldChar w:fldCharType="separate"/>
      </w:r>
      <w:r w:rsidR="00D6610A" w:rsidRPr="005503E5">
        <w:rPr>
          <w:rFonts w:ascii="Times New Roman" w:hAnsi="Times New Roman" w:cs="Times New Roman"/>
          <w:noProof/>
        </w:rPr>
        <w:t xml:space="preserve">Matius Akon, </w:t>
      </w:r>
      <w:r w:rsidR="00D6610A" w:rsidRPr="005503E5">
        <w:rPr>
          <w:rFonts w:ascii="Times New Roman" w:hAnsi="Times New Roman" w:cs="Times New Roman"/>
          <w:i/>
          <w:noProof/>
        </w:rPr>
        <w:t>Hukum Adat Perkawinan Dayak Barai</w:t>
      </w:r>
      <w:r w:rsidR="00D6610A" w:rsidRPr="005503E5">
        <w:rPr>
          <w:rFonts w:ascii="Times New Roman" w:hAnsi="Times New Roman" w:cs="Times New Roman"/>
          <w:noProof/>
        </w:rPr>
        <w:t xml:space="preserve"> (2021).</w:t>
      </w:r>
      <w:r w:rsidRPr="005503E5">
        <w:rPr>
          <w:rFonts w:ascii="Times New Roman" w:hAnsi="Times New Roman" w:cs="Times New Roman"/>
        </w:rPr>
        <w:fldChar w:fldCharType="end"/>
      </w:r>
    </w:p>
  </w:footnote>
  <w:footnote w:id="14">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riati.","given":"","non-dropping-particle":"","parse-names":false,"suffix":""}],"edition":"1","editor":[{"dropping-particle":"","family":"Gupung","given":"Alexius","non-dropping-particle":"","parse-names":false,"suffix":""}],"id":"ITEM-1","issued":{"date-parts":[["2008"]]},"number-of-pages":"1-70","publisher":"Dewan Adat Dayak","publisher-place":"Putusibau","title":"Menata Identitas Suku Dayak Suang Ensilat","type":"book"},"uris":["http://www.mendeley.com/documents/?uuid=4d15b42f-4652-4380-9136-f76d6e3a22c0"]}],"mendeley":{"formattedCitation":"Mariati., &lt;i&gt;Menata Identitas Suku Dayak Suang Ensilat&lt;/i&gt;, ed. Alexius Gupung, 1st ed. (Putusibau: Dewan Adat Dayak, 2008).","plainTextFormattedCitation":"Mariati., Menata Identitas Suku Dayak Suang Ensilat, ed. Alexius Gupung, 1st ed. (Putusibau: Dewan Adat Dayak, 2008).","previouslyFormattedCitation":"Mariati., &lt;i&gt;Menata Identitas Suku Dayak Suang Ensilat&lt;/i&gt;, ed. Alexius Gupung, 1st ed. (Putusibau: Dewan Adat Dayak, 2008)."},"properties":{"noteIndex":14},"schema":"https://github.com/citation-style-language/schema/raw/master/csl-citation.json"}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Mariati., </w:t>
      </w:r>
      <w:r w:rsidRPr="005503E5">
        <w:rPr>
          <w:rFonts w:ascii="Times New Roman" w:hAnsi="Times New Roman" w:cs="Times New Roman"/>
          <w:i/>
          <w:noProof/>
        </w:rPr>
        <w:t>Menata Identitas Suku Dayak Suang Ensilat</w:t>
      </w:r>
      <w:r w:rsidRPr="005503E5">
        <w:rPr>
          <w:rFonts w:ascii="Times New Roman" w:hAnsi="Times New Roman" w:cs="Times New Roman"/>
          <w:noProof/>
        </w:rPr>
        <w:t>, ed. Alexius Gupung, 1st ed. (Putusibau: Dewan Adat Dayak, 2008).</w:t>
      </w:r>
      <w:r w:rsidRPr="005503E5">
        <w:rPr>
          <w:rFonts w:ascii="Times New Roman" w:hAnsi="Times New Roman" w:cs="Times New Roman"/>
        </w:rPr>
        <w:fldChar w:fldCharType="end"/>
      </w:r>
    </w:p>
  </w:footnote>
  <w:footnote w:id="15">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{"citationItems":[{"id":"ITEM-1","itemData":{"author":[{"dropping-particle":"","family":"David","given":"Bernabas","non-dropping-particle":"","parse-names":false,"suffix":""}],"id":"ITEM-1","issued":{"date-parts":[["2021"]]},"title":"Adat Tikah Kawitn Suku Dayak Barai","type":"report"},"uris":["http://www.mendeley.com/documents/?uuid=0477a9d3-e3cd-4d1c-973f-1052c2beed55"]}],"mendeley":{"formattedCitation":"David, &lt;i&gt;Adat Tikah Kawitn Suku Dayak Barai&lt;/i&gt;.","manualFormatting":"David, Adat Tikah Kawitn Suku Dayak Barai, 2021.","plainTextFormattedCitation":"David, Adat Tikah Kawitn Suku Dayak Barai.","previouslyFormattedCitation":"David, &lt;i&gt;Adat Tikah Kawitn Suku Dayak Barai&lt;/i&gt;."},"properties":{"noteIndex":15},"schema":"https://github.com/citation-style-language/schema/raw/master/csl-citation.json"}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David, </w:t>
      </w:r>
      <w:r w:rsidRPr="005503E5">
        <w:rPr>
          <w:rFonts w:ascii="Times New Roman" w:hAnsi="Times New Roman" w:cs="Times New Roman"/>
          <w:i/>
          <w:noProof/>
        </w:rPr>
        <w:t>Adat Tikah Kawitn Suku Dayak Barai</w:t>
      </w:r>
      <w:r w:rsidR="00315390" w:rsidRPr="005503E5">
        <w:rPr>
          <w:rFonts w:ascii="Times New Roman" w:hAnsi="Times New Roman" w:cs="Times New Roman"/>
          <w:i/>
          <w:noProof/>
        </w:rPr>
        <w:t xml:space="preserve">, </w:t>
      </w:r>
      <w:r w:rsidR="00315390" w:rsidRPr="005503E5">
        <w:rPr>
          <w:rFonts w:ascii="Times New Roman" w:hAnsi="Times New Roman" w:cs="Times New Roman"/>
          <w:noProof/>
        </w:rPr>
        <w:t>2021</w:t>
      </w:r>
      <w:r w:rsidRPr="005503E5">
        <w:rPr>
          <w:rFonts w:ascii="Times New Roman" w:hAnsi="Times New Roman" w:cs="Times New Roman"/>
          <w:noProof/>
        </w:rPr>
        <w:t>.</w:t>
      </w:r>
      <w:r w:rsidRPr="005503E5">
        <w:rPr>
          <w:rFonts w:ascii="Times New Roman" w:hAnsi="Times New Roman" w:cs="Times New Roman"/>
        </w:rPr>
        <w:fldChar w:fldCharType="end"/>
      </w:r>
    </w:p>
  </w:footnote>
  <w:footnote w:id="16">
    <w:p w:rsidR="00315390" w:rsidRPr="005503E5" w:rsidRDefault="00315390">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{"citationItems":[{"id":"ITEM-1","itemData":{"author":[{"dropping-particle":"","family":"David","given":"Bernabas","non-dropping-particle":"","parse-names":false,"suffix":""}],"id":"ITEM-1","issued":{"date-parts":[["2021"]]},"title":"Adat Tikah Kawitn Suku Dayak Barai","type":"report"},"uris":["http://www.mendeley.com/documents/?uuid=0477a9d3-e3cd-4d1c-973f-1052c2beed55"]}],"mendeley":{"formattedCitation":"Ibid.","plainTextFormattedCitation":"Ibid.","previouslyFormattedCitation":"Ibid."},"properties":{"noteIndex":16},"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Ibid.</w:t>
      </w:r>
      <w:r w:rsidRPr="005503E5">
        <w:rPr>
          <w:rFonts w:ascii="Times New Roman" w:hAnsi="Times New Roman" w:cs="Times New Roman"/>
        </w:rPr>
        <w:fldChar w:fldCharType="end"/>
      </w:r>
    </w:p>
  </w:footnote>
  <w:footnote w:id="17">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Barai&lt;/i&gt;.","manualFormatting":"(Akon, 2021)","plainTextFormattedCitation":"Matius Akon, Hukum Adat Perkawinan Dayak Barai.","previouslyFormattedCitation":"Matius Akon, &lt;i&gt;Hukum Adat Perkawinan Dayak Barai&lt;/i&gt;."},"properties":{"noteIndex":17},"schema":"https://github.com/citation-style-language/schema/raw/master/csl-citation.json"}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(Akon, 2021)</w:t>
      </w:r>
      <w:r w:rsidRPr="005503E5">
        <w:rPr>
          <w:rFonts w:ascii="Times New Roman" w:hAnsi="Times New Roman" w:cs="Times New Roman"/>
        </w:rPr>
        <w:fldChar w:fldCharType="end"/>
      </w:r>
    </w:p>
  </w:footnote>
  <w:footnote w:id="18">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Tikah Kaitn Dayak Barai","type":"report"},"uris":["http://www.mendeley.com/documents/?uuid=67c852ac-5856-4435-b046-6e42b12561f9"]}],"mendeley":{"formattedCitation":"Hironimus Gompau, &lt;i&gt;Adat Tikah Kaitn Dayak Barai&lt;/i&gt; (Nanga Lidau, 2021).","plainTextFormattedCitation":"Hironimus Gompau, Adat Tikah Kaitn Dayak Barai (Nanga Lidau, 2021).","previouslyFormattedCitation":"Hironimus Gompau, &lt;i&gt;Adat Tikah Kaitn Dayak Barai&lt;/i&gt; (Nanga Lidau, 2021)."},"properties":{"noteIndex":18},"schema":"https://github.com/citation-style-language/schema/raw/master/csl-citation.json"}</w:instrText>
      </w:r>
      <w:r w:rsidRPr="005503E5">
        <w:rPr>
          <w:rFonts w:ascii="Times New Roman" w:hAnsi="Times New Roman" w:cs="Times New Roman"/>
        </w:rPr>
        <w:fldChar w:fldCharType="separate"/>
      </w:r>
      <w:r w:rsidR="00A70ED9" w:rsidRPr="005503E5">
        <w:rPr>
          <w:rFonts w:ascii="Times New Roman" w:hAnsi="Times New Roman" w:cs="Times New Roman"/>
          <w:noProof/>
        </w:rPr>
        <w:t xml:space="preserve">Hironimus Gompau, </w:t>
      </w:r>
      <w:r w:rsidR="00A70ED9" w:rsidRPr="005503E5">
        <w:rPr>
          <w:rFonts w:ascii="Times New Roman" w:hAnsi="Times New Roman" w:cs="Times New Roman"/>
          <w:i/>
          <w:noProof/>
        </w:rPr>
        <w:t>Adat Tikah Kaitn Dayak Barai</w:t>
      </w:r>
      <w:r w:rsidR="00A70ED9" w:rsidRPr="005503E5">
        <w:rPr>
          <w:rFonts w:ascii="Times New Roman" w:hAnsi="Times New Roman" w:cs="Times New Roman"/>
          <w:noProof/>
        </w:rPr>
        <w:t xml:space="preserve"> (Nanga Lidau, 2021).</w:t>
      </w:r>
      <w:r w:rsidRPr="005503E5">
        <w:rPr>
          <w:rFonts w:ascii="Times New Roman" w:hAnsi="Times New Roman" w:cs="Times New Roman"/>
        </w:rPr>
        <w:fldChar w:fldCharType="end"/>
      </w:r>
    </w:p>
  </w:footnote>
  <w:footnote w:id="19">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Perkawinan Suku Dayak Barai","type":"report"},"uris":["http://www.mendeley.com/documents/?uuid=1dfc96d7-968b-4666-8250-0bf83f82e3c2"]}],"mendeley":{"formattedCitation":"Gompau, &lt;i&gt;Adat Perkawinan Suku Dayak Barai&lt;/i&gt;.","manualFormatting":"ibid.","plainTextFormattedCitation":"Gompau, Adat Perkawinan Suku Dayak Barai.","previouslyFormattedCitation":"Gompau, &lt;i&gt;Adat Perkawinan Suku Dayak Barai&lt;/i&gt;."},"properties":{"noteIndex":19},"schema":"https://github.com/citation-style-language/schema/raw/master/csl-citation.json"}</w:instrText>
      </w:r>
      <w:r w:rsidRPr="005503E5">
        <w:rPr>
          <w:rFonts w:ascii="Times New Roman" w:hAnsi="Times New Roman" w:cs="Times New Roman"/>
        </w:rPr>
        <w:fldChar w:fldCharType="separate"/>
      </w:r>
      <w:r w:rsidR="00FA1A8E" w:rsidRPr="005503E5">
        <w:rPr>
          <w:rFonts w:ascii="Times New Roman" w:hAnsi="Times New Roman" w:cs="Times New Roman"/>
          <w:noProof/>
        </w:rPr>
        <w:t>ibid</w:t>
      </w:r>
      <w:r w:rsidR="00A70ED9" w:rsidRPr="005503E5">
        <w:rPr>
          <w:rFonts w:ascii="Times New Roman" w:hAnsi="Times New Roman" w:cs="Times New Roman"/>
          <w:noProof/>
        </w:rPr>
        <w:t>.</w:t>
      </w:r>
      <w:r w:rsidRPr="005503E5">
        <w:rPr>
          <w:rFonts w:ascii="Times New Roman" w:hAnsi="Times New Roman" w:cs="Times New Roman"/>
        </w:rPr>
        <w:fldChar w:fldCharType="end"/>
      </w:r>
    </w:p>
  </w:footnote>
  <w:footnote w:id="20">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URL":"https://web.archive.org/web/20150402230111/http://humabetang.web.id/dayak/budaya/2013/mengenai-tajau-balanga-tempayan-dayak","author":[{"dropping-particle":"","family":"Betang","given":"Human","non-dropping-particle":"","parse-names":false,"suffix":""}],"id":"ITEM-1","issued":{"date-parts":[["2013"]]},"title":"Mengenai Tajau Balanga Tempayan Dayk","type":"webpage"},"uris":["http://www.mendeley.com/documents/?uuid=4cead028-5541-4a70-8c78-1f04f1383e63"]}],"mendeley":{"formattedCitation":"Human Betang, “Mengenai Tajau Balanga Tempayan Dayk,” last modified 2013, https://web.archive.org/web/20150402230111/http://humabetang.web.id/dayak/budaya/2013/mengenai-tajau-balanga-tempayan-dayak.","plainTextFormattedCitation":"Human Betang, “Mengenai Tajau Balanga Tempayan Dayk,” last modified 2013, https://web.archive.org/web/20150402230111/http://humabetang.web.id/dayak/budaya/2013/mengenai-tajau-balanga-tempayan-dayak.","previouslyFormattedCitation":"Human Betang, “Mengenai Tajau Balanga Tempayan Dayk,” last modified 2013, https://web.archive.org/web/20150402230111/http://humabetang.web.id/dayak/budaya/2013/mengenai-tajau-balanga-tempayan-dayak."},"properties":{"noteIndex":20},"schema":"https://github.com/citation-style-language/schema/raw/master/csl-citation.json"}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Human Betang, “Mengenai Tajau Balanga Tempayan Dayk,” last modified 2013, https://web.archive.org/web/20150402230111/http://humabetang.web.id/dayak/budaya/2013/mengenai-tajau-balanga-tempayan-dayak.</w:t>
      </w:r>
      <w:r w:rsidRPr="005503E5">
        <w:rPr>
          <w:rFonts w:ascii="Times New Roman" w:hAnsi="Times New Roman" w:cs="Times New Roman"/>
        </w:rPr>
        <w:fldChar w:fldCharType="end"/>
      </w:r>
    </w:p>
  </w:footnote>
  <w:footnote w:id="21">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00D6610A" w:rsidRPr="005503E5">
        <w:rPr>
          <w:rFonts w:ascii="Times New Roman" w:hAnsi="Times New Roman" w:cs="Times New Roman"/>
        </w:rPr>
        <w:t xml:space="preserve"> </w:t>
      </w:r>
      <w:r w:rsidR="00D6610A"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Perkawinan Suku Dayak Barai","type":"report"},"uris":["http://www.mendeley.com/documents/?uuid=1dfc96d7-968b-4666-8250-0bf83f82e3c2"]}],"mendeley":{"formattedCitation":"Gompau, &lt;i&gt;Adat Perkawinan Suku Dayak Barai&lt;/i&gt;.","manualFormatting":"Gompau, Adat Perkawinan Suku Dayak Barai (Nanga Lidau, 2021).","plainTextFormattedCitation":"Gompau, Adat Perkawinan Suku Dayak Barai.","previouslyFormattedCitation":"Gompau, &lt;i&gt;Adat Perkawinan Suku Dayak Barai&lt;/i&gt;."},"properties":{"noteIndex":21},"schema":"https://github.com/citation-style-language/schema/raw/master/csl-citation.json"}</w:instrText>
      </w:r>
      <w:r w:rsidR="00D6610A" w:rsidRPr="005503E5">
        <w:rPr>
          <w:rFonts w:ascii="Times New Roman" w:hAnsi="Times New Roman" w:cs="Times New Roman"/>
        </w:rPr>
        <w:fldChar w:fldCharType="separate"/>
      </w:r>
      <w:r w:rsidR="00D6610A" w:rsidRPr="005503E5">
        <w:rPr>
          <w:rFonts w:ascii="Times New Roman" w:hAnsi="Times New Roman" w:cs="Times New Roman"/>
          <w:noProof/>
        </w:rPr>
        <w:t xml:space="preserve">Gompau, </w:t>
      </w:r>
      <w:r w:rsidR="00D6610A" w:rsidRPr="005503E5">
        <w:rPr>
          <w:rFonts w:ascii="Times New Roman" w:hAnsi="Times New Roman" w:cs="Times New Roman"/>
          <w:i/>
          <w:noProof/>
        </w:rPr>
        <w:t>Adat Perkawinan Suku Dayak Barai</w:t>
      </w:r>
      <w:r w:rsidR="00D6610A" w:rsidRPr="005503E5">
        <w:rPr>
          <w:rFonts w:ascii="Times New Roman" w:hAnsi="Times New Roman" w:cs="Times New Roman"/>
          <w:noProof/>
        </w:rPr>
        <w:t xml:space="preserve"> (Nanga Lidau, 2021).</w:t>
      </w:r>
      <w:r w:rsidR="00D6610A" w:rsidRPr="005503E5">
        <w:rPr>
          <w:rFonts w:ascii="Times New Roman" w:hAnsi="Times New Roman" w:cs="Times New Roman"/>
        </w:rPr>
        <w:fldChar w:fldCharType="end"/>
      </w:r>
      <w:r w:rsidR="00D6610A" w:rsidRPr="005503E5">
        <w:rPr>
          <w:rFonts w:ascii="Times New Roman" w:hAnsi="Times New Roman" w:cs="Times New Roman"/>
        </w:rPr>
        <w:t xml:space="preserve"> </w:t>
      </w:r>
    </w:p>
  </w:footnote>
  <w:footnote w:id="22">
    <w:p w:rsidR="00D6610A" w:rsidRPr="005503E5" w:rsidRDefault="00D6610A">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Perkawinan Suku Dayak Barai","type":"report"},"uris":["http://www.mendeley.com/documents/?uuid=1dfc96d7-968b-4666-8250-0bf83f82e3c2"]}],"mendeley":{"formattedCitation":"Ibid.","plainTextFormattedCitation":"Ibid.","previouslyFormattedCitation":"Ibid."},"properties":{"noteIndex":22},"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Ibid.</w:t>
      </w:r>
      <w:r w:rsidRPr="005503E5">
        <w:rPr>
          <w:rFonts w:ascii="Times New Roman" w:hAnsi="Times New Roman" w:cs="Times New Roman"/>
        </w:rPr>
        <w:fldChar w:fldCharType="end"/>
      </w:r>
    </w:p>
  </w:footnote>
  <w:footnote w:id="23">
    <w:p w:rsidR="00D6610A" w:rsidRPr="005503E5" w:rsidRDefault="00D6610A">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Perkawinan Suku Dayak Barai","type":"report"},"uris":["http://www.mendeley.com/documents/?uuid=1dfc96d7-968b-4666-8250-0bf83f82e3c2"]}],"mendeley":{"formattedCitation":"Ibid.","plainTextFormattedCitation":"Ibid.","previouslyFormattedCitation":"Ibid."},"properties":{"noteIndex":23},"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Ibid.</w:t>
      </w:r>
      <w:r w:rsidRPr="005503E5">
        <w:rPr>
          <w:rFonts w:ascii="Times New Roman" w:hAnsi="Times New Roman" w:cs="Times New Roman"/>
        </w:rPr>
        <w:fldChar w:fldCharType="end"/>
      </w:r>
    </w:p>
  </w:footnote>
  <w:footnote w:id="24">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Tikah Kaitn Dayak Barai","type":"report"},"uris":["http://www.mendeley.com/documents/?uuid=67c852ac-5856-4435-b046-6e42b12561f9"]}],"mendeley":{"formattedCitation":"Gompau, &lt;i&gt;Adat Tikah Kaitn Dayak Barai&lt;/i&gt;.","plainTextFormattedCitation":"Gompau, Adat Tikah Kaitn Dayak Barai.","previouslyFormattedCitation":"Gompau, &lt;i&gt;Adat Tikah Kaitn Dayak Barai&lt;/i&gt;."},"properties":{"noteIndex":24},"schema":"https://github.com/citation-style-language/schema/raw/master/csl-citation.json"}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Gompau, </w:t>
      </w:r>
      <w:r w:rsidRPr="005503E5">
        <w:rPr>
          <w:rFonts w:ascii="Times New Roman" w:hAnsi="Times New Roman" w:cs="Times New Roman"/>
          <w:i/>
          <w:noProof/>
        </w:rPr>
        <w:t>Adat Tikah Kaitn Dayak Barai</w:t>
      </w:r>
      <w:r w:rsidRPr="005503E5">
        <w:rPr>
          <w:rFonts w:ascii="Times New Roman" w:hAnsi="Times New Roman" w:cs="Times New Roman"/>
          <w:noProof/>
        </w:rPr>
        <w:t>.</w:t>
      </w:r>
      <w:r w:rsidRPr="005503E5">
        <w:rPr>
          <w:rFonts w:ascii="Times New Roman" w:hAnsi="Times New Roman" w:cs="Times New Roman"/>
        </w:rPr>
        <w:fldChar w:fldCharType="end"/>
      </w:r>
    </w:p>
  </w:footnote>
  <w:footnote w:id="25">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Barai&lt;/i&gt;.","manualFormatting":"(Akon, 2021)","plainTextFormattedCitation":"Matius Akon, Hukum Adat Perkawinan Dayak Barai.","previouslyFormattedCitation":"Matius Akon, &lt;i&gt;Hukum Adat Perkawinan Dayak Barai&lt;/i&gt;."},"properties":{"noteIndex":25},"schema":"https://github.com/citation-style-language/schema/raw/master/csl-citation.json"}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(Akon, 2021)</w:t>
      </w:r>
      <w:r w:rsidRPr="005503E5">
        <w:rPr>
          <w:rFonts w:ascii="Times New Roman" w:hAnsi="Times New Roman" w:cs="Times New Roman"/>
        </w:rPr>
        <w:fldChar w:fldCharType="end"/>
      </w:r>
    </w:p>
  </w:footnote>
  <w:footnote w:id="26">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 Tjatur Raharso","given":"","non-dropping-particle":"","parse-names":false,"suffix":""}],"edition":"Edisi Revi","editor":[{"dropping-particle":"","family":"Pascalis Edwin Nyoman Paska","given":"","non-dropping-particle":"","parse-names":false,"suffix":""}],"id":"ITEM-1","issued":{"date-parts":[["2014"]]},"number-of-pages":"17-18","publisher":"Dioma","publisher-place":"Malang","title":"Paham Perkawinan dalam Hukum Gereja Katolik","type":"book"},"uris":["http://www.mendeley.com/documents/?uuid=f4d75a8f-ea9c-40af-b325-7dff158c2918"]}],"mendeley":{"formattedCitation":"A. Tjatur Raharso, &lt;i&gt;Paham Perkawinan Dalam Hukum Gereja Katolik&lt;/i&gt;.","plainTextFormattedCitation":"A. Tjatur Raharso, Paham Perkawinan Dalam Hukum Gereja Katolik.","previouslyFormattedCitation":"A. Tjatur Raharso, &lt;i&gt;Paham Perkawinan Dalam Hukum Gereja Katolik&lt;/i&gt;."},"properties":{"noteIndex":26},"schema":"https://github.com/citation-style-language/schema/raw/master/csl-citation.json"}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 Tjatur Raharso, </w:t>
      </w:r>
      <w:r w:rsidRPr="005503E5">
        <w:rPr>
          <w:rFonts w:ascii="Times New Roman" w:hAnsi="Times New Roman" w:cs="Times New Roman"/>
          <w:i/>
          <w:noProof/>
        </w:rPr>
        <w:t xml:space="preserve">Paham Perkawinan Dalam Hukum </w:t>
      </w:r>
      <w:r w:rsidR="00DB43ED" w:rsidRPr="005503E5">
        <w:rPr>
          <w:rFonts w:ascii="Times New Roman" w:hAnsi="Times New Roman" w:cs="Times New Roman"/>
          <w:i/>
          <w:noProof/>
        </w:rPr>
        <w:t>Gereja</w:t>
      </w:r>
      <w:r w:rsidRPr="005503E5">
        <w:rPr>
          <w:rFonts w:ascii="Times New Roman" w:hAnsi="Times New Roman" w:cs="Times New Roman"/>
          <w:i/>
          <w:noProof/>
        </w:rPr>
        <w:t xml:space="preserve"> Katolik</w:t>
      </w:r>
      <w:r w:rsidRPr="005503E5">
        <w:rPr>
          <w:rFonts w:ascii="Times New Roman" w:hAnsi="Times New Roman" w:cs="Times New Roman"/>
          <w:noProof/>
        </w:rPr>
        <w:t>.</w:t>
      </w:r>
      <w:r w:rsidRPr="005503E5">
        <w:rPr>
          <w:rFonts w:ascii="Times New Roman" w:hAnsi="Times New Roman" w:cs="Times New Roman"/>
        </w:rPr>
        <w:fldChar w:fldCharType="end"/>
      </w:r>
    </w:p>
  </w:footnote>
  <w:footnote w:id="27">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{"citationItems":[{"id":"ITEM-1","itemData":{"author":[{"dropping-particle":"","family":"Gompau","given":"Hironimus","non-dropping-particle":"","parse-names":false,"suffix":""}],"id":"ITEM-1","issued":{"date-parts":[["2021"]]},"publisher-place":"Nanga Lidau","title":"Adat Tikah Kaitn Dayak Barai","type":"report"},"uris":["http://www.mendeley.com/documents/?uuid=67c852ac-5856-4435-b046-6e42b12561f9"]}],"mendeley":{"formattedCitation":"Gompau, &lt;i&gt;Adat Tikah Kaitn Dayak Barai&lt;/i&gt;.","plainTextFormattedCitation":"Gompau, Adat Tikah Kaitn Dayak Barai.","previouslyFormattedCitation":"Gompau, &lt;i&gt;Adat Tikah Kaitn Dayak Barai&lt;/i&gt;."},"properties":{"noteIndex":27},"schema":"https://github.com/citation-style-language/schema/raw/master/csl-citation.json"}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Gompau, </w:t>
      </w:r>
      <w:r w:rsidRPr="005503E5">
        <w:rPr>
          <w:rFonts w:ascii="Times New Roman" w:hAnsi="Times New Roman" w:cs="Times New Roman"/>
          <w:i/>
          <w:noProof/>
        </w:rPr>
        <w:t>Adat Tikah Kaitn Dayak Barai</w:t>
      </w:r>
      <w:r w:rsidRPr="005503E5">
        <w:rPr>
          <w:rFonts w:ascii="Times New Roman" w:hAnsi="Times New Roman" w:cs="Times New Roman"/>
          <w:noProof/>
        </w:rPr>
        <w:t>.</w:t>
      </w:r>
      <w:r w:rsidRPr="005503E5">
        <w:rPr>
          <w:rFonts w:ascii="Times New Roman" w:hAnsi="Times New Roman" w:cs="Times New Roman"/>
        </w:rPr>
        <w:fldChar w:fldCharType="end"/>
      </w:r>
    </w:p>
  </w:footnote>
  <w:footnote w:id="28">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Barai&lt;/i&gt;.","manualFormatting":"(Akon, 2021)","plainTextFormattedCitation":"Matius Akon, Hukum Adat Perkawinan Dayak Barai.","previouslyFormattedCitation":"Matius Akon, &lt;i&gt;Hukum Adat Perkawinan Dayak Barai&lt;/i&gt;."},"properties":{"noteIndex":28},"schema":"https://github.com/citation-style-language/schema/raw/master/csl-citation.json"}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(Akon, 2021)</w:t>
      </w:r>
      <w:r w:rsidRPr="005503E5">
        <w:rPr>
          <w:rFonts w:ascii="Times New Roman" w:hAnsi="Times New Roman" w:cs="Times New Roman"/>
        </w:rPr>
        <w:fldChar w:fldCharType="end"/>
      </w:r>
    </w:p>
  </w:footnote>
  <w:footnote w:id="29">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{"citationItems":[{"id":"ITEM-1","itemData":{"ISBN":"9781119130536","ISSN":"1000565X","abstract":"Seiring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Kata","author":[{"dropping-particle":"","family":"Ninla Elmawati Falabiba","given":"","non-dropping-particle":"","parse-names":false,"suffix":""},{"dropping-particle":"","family":"Anggaran","given":"Wisnu","non-dropping-particle":"","parse-names":false,"suffix":""},{"dropping-particle":"","family":"Mayssara A. Abo Hassanin Supervised","given":"Affiifi.","non-dropping-particle":"","parse-names":false,"suffix":""},{"dropping-particle":"","family":"Wiyono","given":"B.B","non-dropping-particle":"","parse-names":false,"suffix":""},{"dropping-particle":"","family":"Ninla Elmawati Falabiba","given":"","non-dropping-particle":"","parse-names":false,"suffix":""},{"dropping-particle":"","family":"Zhang","given":"Yong Jun","non-dropping-particle":"","parse-names":false,"suffix":""},{"dropping-particle":"","family":"Li","given":"Yong","non-dropping-particle":"","parse-names":false,"suffix":""},{"dropping-particle":"","family":"Chen","given":"Xu","non-dropping-particle":"","parse-names":false,"suffix":""}],"container-title":"Paper Knowledge . Toward a Media History of Documents","id":"ITEM-1","issue":"2","issued":{"date-parts":[["2014"]]},"page":"40-51","title":"Monia In Caritate (Lakukanlah Semua dalam Kasih)","type":"article-journal","volume":"5"},"uris":["http://www.mendeley.com/documents/?uuid=3abda3e1-ef79-4356-b2c7-618266b157d8"]}],"mendeley":{"formattedCitation":"Ninla Elmawati Falabiba et al., “Monia In Caritate (Lakukanlah Semua Dalam Kasih),” &lt;i&gt;Paper Knowledge . Toward a Media History of Documents&lt;/i&gt; 5, no. 2 (2014): 40–51.","plainTextFormattedCitation":"Ninla Elmawati Falabiba et al., “Monia In Caritate (Lakukanlah Semua Dalam Kasih),” Paper Knowledge . Toward a Media History of Documents 5, no. 2 (2014): 40–51.","previouslyFormattedCitation":"Ninla Elmawati Falabiba et al., “Monia In Caritate (Lakukanlah Semua Dalam Kasih),” &lt;i&gt;Paper Knowledge . Toward a Media History of Documents&lt;/i&gt; 5, no. 2 (2014): 40–51."},"properties":{"noteIndex":29},"schema":"https://github.com/citation-style-language/schema/raw/master/csl-citation.json"}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Ninla Elmawati Falabiba et al., “Monia In Caritate (Lakukanlah Semua Dalam Kasih),” </w:t>
      </w:r>
      <w:r w:rsidRPr="005503E5">
        <w:rPr>
          <w:rFonts w:ascii="Times New Roman" w:hAnsi="Times New Roman" w:cs="Times New Roman"/>
          <w:i/>
          <w:noProof/>
        </w:rPr>
        <w:t>Paper Knowledge . Toward a Media History of Documents</w:t>
      </w:r>
      <w:r w:rsidRPr="005503E5">
        <w:rPr>
          <w:rFonts w:ascii="Times New Roman" w:hAnsi="Times New Roman" w:cs="Times New Roman"/>
          <w:noProof/>
        </w:rPr>
        <w:t xml:space="preserve"> 5, no. 2 (2014): 40–51.</w:t>
      </w:r>
      <w:r w:rsidRPr="005503E5">
        <w:rPr>
          <w:rFonts w:ascii="Times New Roman" w:hAnsi="Times New Roman" w:cs="Times New Roman"/>
        </w:rPr>
        <w:fldChar w:fldCharType="end"/>
      </w:r>
    </w:p>
  </w:footnote>
  <w:footnote w:id="30">
    <w:p w:rsidR="00834C68" w:rsidRPr="005503E5" w:rsidRDefault="00834C6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 Tjatur Raharso","given":"","non-dropping-particle":"","parse-names":false,"suffix":""}],"edition":"Edisi Revi","editor":[{"dropping-particle":"","family":"Pascalis Edwin Nyoman Paska","given":"","non-dropping-particle":"","parse-names":false,"suffix":""}],"id":"ITEM-1","issued":{"date-parts":[["2014"]]},"number-of-pages":"17-18","publisher":"Dioma","publisher-place":"Malang","title":"Paham Perkawinan dalam Hukum Gereja Katolik","type":"book"},"locator":"143","uris":["http://www.mendeley.com/documents/?uuid=f4d75a8f-ea9c-40af-b325-7dff158c2918"]}],"mendeley":{"formattedCitation":"A. Tjatur Raharso, &lt;i&gt;Paham Perkawinan Dalam Hukum Gereja Katolik&lt;/i&gt;, 143.","plainTextFormattedCitation":"A. Tjatur Raharso, Paham Perkawinan Dalam Hukum Gereja Katolik, 143.","previouslyFormattedCitation":"A. Tjatur Raharso, &lt;i&gt;Paham Perkawinan Dalam Hukum Gereja Katolik&lt;/i&gt;, 143."},"properties":{"noteIndex":30},"schema":"https://github.com/citation-style-language/schema/raw/master/csl-citation.json"}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 Tjatur Raharso, </w:t>
      </w:r>
      <w:r w:rsidRPr="005503E5">
        <w:rPr>
          <w:rFonts w:ascii="Times New Roman" w:hAnsi="Times New Roman" w:cs="Times New Roman"/>
          <w:i/>
          <w:noProof/>
        </w:rPr>
        <w:t xml:space="preserve">Paham Perkawinan Dalam Hukum </w:t>
      </w:r>
      <w:r w:rsidR="00DB43ED" w:rsidRPr="005503E5">
        <w:rPr>
          <w:rFonts w:ascii="Times New Roman" w:hAnsi="Times New Roman" w:cs="Times New Roman"/>
          <w:i/>
          <w:noProof/>
        </w:rPr>
        <w:t>Gereja</w:t>
      </w:r>
      <w:r w:rsidRPr="005503E5">
        <w:rPr>
          <w:rFonts w:ascii="Times New Roman" w:hAnsi="Times New Roman" w:cs="Times New Roman"/>
          <w:i/>
          <w:noProof/>
        </w:rPr>
        <w:t xml:space="preserve"> Katolik</w:t>
      </w:r>
      <w:r w:rsidRPr="005503E5">
        <w:rPr>
          <w:rFonts w:ascii="Times New Roman" w:hAnsi="Times New Roman" w:cs="Times New Roman"/>
          <w:noProof/>
        </w:rPr>
        <w:t>, 143.</w:t>
      </w:r>
      <w:r w:rsidRPr="005503E5">
        <w:rPr>
          <w:rFonts w:ascii="Times New Roman" w:hAnsi="Times New Roman" w:cs="Times New Roman"/>
        </w:rPr>
        <w:fldChar w:fldCharType="end"/>
      </w:r>
    </w:p>
  </w:footnote>
  <w:footnote w:id="31">
    <w:p w:rsidR="0031086B" w:rsidRPr="005503E5" w:rsidRDefault="0031086B">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{"citationItems":[{"id":"ITEM-1","itemData":{"author":[{"dropping-particle":"","family":"Alf. Catur Raharso Pr.","given":"","non-dropping-particle":"","parse-names":false,"suffix":""}],"edition":"Cetakan Pe","editor":[{"dropping-particle":"","family":"L. Heru Susanto Pr","given":"Marcel Lombe","non-dropping-particle":"","parse-names":false,"suffix":""}],"id":"ITEM-1","issued":{"date-parts":[["2008"]]},"number-of-pages":"13-399","publisher":"Dioma","publisher-place":"Malang","title":"Kesepakatan Nikah dalam Hukum Perkawinan Katolik","type":"book"},"locator":"194","uris":["http://www.mendeley.com/documents/?uuid=3df205bb-2bb4-40b3-ba1c-2b161ef105ce"]}],"mendeley":{"formattedCitation":"Alf. Catur Raharso Pr., &lt;i&gt;Kesepakatan Nikah Dalam Hukum Perkawinan Katolik&lt;/i&gt;, ed. Marcel Lombe L. Heru Susanto Pr, Cetakan Pe. (Malang: Dioma, 2008), 194.","plainTextFormattedCitation":"Alf. Catur Raharso Pr., Kesepakatan Nikah Dalam Hukum Perkawinan Katolik, ed. Marcel Lombe L. Heru Susanto Pr, Cetakan Pe. (Malang: Dioma, 2008), 194.","previouslyFormattedCitation":"Alf. Catur Raharso Pr., &lt;i&gt;Kesepakatan Nikah Dalam Hukum Perkawinan Katolik&lt;/i&gt;, ed. Marcel Lombe L. Heru Susanto Pr, Cetakan Pe. (Malang: Dioma, 2008), 194."},"properties":{"noteIndex":31},"schema":"https://github.com/citation-style-language/schema/raw/master/csl-citation.json"}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Alf. Catur Raharso Pr., </w:t>
      </w:r>
      <w:r w:rsidRPr="005503E5">
        <w:rPr>
          <w:rFonts w:ascii="Times New Roman" w:hAnsi="Times New Roman" w:cs="Times New Roman"/>
          <w:i/>
          <w:noProof/>
        </w:rPr>
        <w:t>Kesepakatan Nikah Dalam Hukum Perkawinan Katolik</w:t>
      </w:r>
      <w:r w:rsidRPr="005503E5">
        <w:rPr>
          <w:rFonts w:ascii="Times New Roman" w:hAnsi="Times New Roman" w:cs="Times New Roman"/>
          <w:noProof/>
        </w:rPr>
        <w:t>, ed. Marcel Lombe L. Heru Susanto Pr, Cetakan Pe. (Malang: Dioma, 2008), 194.</w:t>
      </w:r>
      <w:r w:rsidRPr="005503E5">
        <w:rPr>
          <w:rFonts w:ascii="Times New Roman" w:hAnsi="Times New Roman" w:cs="Times New Roman"/>
        </w:rPr>
        <w:fldChar w:fldCharType="end"/>
      </w:r>
    </w:p>
  </w:footnote>
  <w:footnote w:id="32">
    <w:p w:rsidR="0031086B" w:rsidRPr="005503E5" w:rsidRDefault="0031086B">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Ibid.</w:t>
      </w:r>
    </w:p>
  </w:footnote>
  <w:footnote w:id="33">
    <w:p w:rsidR="004C0BF1" w:rsidRPr="005503E5" w:rsidRDefault="004C0BF1">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{"citationItems":[{"id":"ITEM-1","itemData":{"edition":"pertama, 2","id":"ITEM-1","issued":{"date-parts":[["2006"]]},"publisher":"Konferensi Wali Gereja","publisher-place":"Jakarta, Juni 2021","title":"Kitab Hukum Kanonik (Codex Iuris Canonic)","type":"book"},"uris":["http://www.mendeley.com/documents/?uuid=36b7be4e-e0a6-495a-86f6-76c325183e1a"]}],"mendeley":{"formattedCitation":"&lt;i&gt;Kitab Hukum Kanonik (Codex Iuris Canonic)&lt;/i&gt;, pertama, 2. (Jakarta, Juni 2021: Konferensi Wali Gereja, 2006).","plainTextFormattedCitation":"Kitab Hukum Kanonik (Codex Iuris Canonic), pertama, 2. (Jakarta, Juni 2021: Konferensi Wali Gereja, 2006).","previouslyFormattedCitation":"&lt;i&gt;Kitab Hukum Kanonik (Codex Iuris Canonic)&lt;/i&gt;, pertama, 2. (Jakarta, Juni 2021: Konferensi Wali Gereja, 2006)."},"properties":{"noteIndex":33},"schema":"https://github.com/citation-style-language/schema/raw/master/csl-citation.json"}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i/>
          <w:noProof/>
        </w:rPr>
        <w:t>Kitab Hukum Kanonik (Codex Iuris Canonic)</w:t>
      </w:r>
      <w:r w:rsidRPr="005503E5">
        <w:rPr>
          <w:rFonts w:ascii="Times New Roman" w:hAnsi="Times New Roman" w:cs="Times New Roman"/>
          <w:noProof/>
        </w:rPr>
        <w:t xml:space="preserve">, pertama, 2. (Jakarta, Juni 2021: Konferensi Wali </w:t>
      </w:r>
      <w:r w:rsidR="00DB43ED" w:rsidRPr="005503E5">
        <w:rPr>
          <w:rFonts w:ascii="Times New Roman" w:hAnsi="Times New Roman" w:cs="Times New Roman"/>
          <w:noProof/>
        </w:rPr>
        <w:t>Gereja</w:t>
      </w:r>
      <w:r w:rsidRPr="005503E5">
        <w:rPr>
          <w:rFonts w:ascii="Times New Roman" w:hAnsi="Times New Roman" w:cs="Times New Roman"/>
          <w:noProof/>
        </w:rPr>
        <w:t>, 2006).</w:t>
      </w:r>
      <w:r w:rsidRPr="005503E5">
        <w:rPr>
          <w:rFonts w:ascii="Times New Roman" w:hAnsi="Times New Roman" w:cs="Times New Roman"/>
        </w:rPr>
        <w:fldChar w:fldCharType="end"/>
      </w:r>
    </w:p>
  </w:footnote>
  <w:footnote w:id="34">
    <w:p w:rsidR="00486105" w:rsidRPr="005503E5" w:rsidRDefault="00486105">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Barai&lt;/i&gt;.","manualFormatting":"Matius Akon, Hukum Adat Perkawinan Dayak Barai (Nanga Lidau, 2021).","plainTextFormattedCitation":"Matius Akon, Hukum Adat Perkawinan Dayak Barai.","previouslyFormattedCitation":"Matius Akon, &lt;i&gt;Hukum Adat Perkawinan Dayak Barai&lt;/i&gt;."},"properties":{"noteIndex":34},"schema":"https://github.com/citation-style-language/schema/raw/master/csl-citation.json"}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Matius Akon, </w:t>
      </w:r>
      <w:r w:rsidRPr="005503E5">
        <w:rPr>
          <w:rFonts w:ascii="Times New Roman" w:hAnsi="Times New Roman" w:cs="Times New Roman"/>
          <w:i/>
          <w:noProof/>
        </w:rPr>
        <w:t>Hukum Adat Perkawinan Dayak Barai (</w:t>
      </w:r>
      <w:r w:rsidRPr="005503E5">
        <w:rPr>
          <w:rFonts w:ascii="Times New Roman" w:hAnsi="Times New Roman" w:cs="Times New Roman"/>
          <w:noProof/>
        </w:rPr>
        <w:t>Nanga</w:t>
      </w:r>
      <w:r w:rsidRPr="005503E5">
        <w:rPr>
          <w:rFonts w:ascii="Times New Roman" w:hAnsi="Times New Roman" w:cs="Times New Roman"/>
          <w:i/>
          <w:noProof/>
        </w:rPr>
        <w:t xml:space="preserve"> </w:t>
      </w:r>
      <w:r w:rsidRPr="005503E5">
        <w:rPr>
          <w:rFonts w:ascii="Times New Roman" w:hAnsi="Times New Roman" w:cs="Times New Roman"/>
          <w:noProof/>
        </w:rPr>
        <w:t>Lidau</w:t>
      </w:r>
      <w:r w:rsidRPr="005503E5">
        <w:rPr>
          <w:rFonts w:ascii="Times New Roman" w:hAnsi="Times New Roman" w:cs="Times New Roman"/>
          <w:i/>
          <w:noProof/>
        </w:rPr>
        <w:t xml:space="preserve">, </w:t>
      </w:r>
      <w:r w:rsidRPr="005503E5">
        <w:rPr>
          <w:rFonts w:ascii="Times New Roman" w:hAnsi="Times New Roman" w:cs="Times New Roman"/>
          <w:noProof/>
        </w:rPr>
        <w:t>2021</w:t>
      </w:r>
      <w:r w:rsidRPr="005503E5">
        <w:rPr>
          <w:rFonts w:ascii="Times New Roman" w:hAnsi="Times New Roman" w:cs="Times New Roman"/>
          <w:i/>
          <w:noProof/>
        </w:rPr>
        <w:t>)</w:t>
      </w:r>
      <w:r w:rsidRPr="005503E5">
        <w:rPr>
          <w:rFonts w:ascii="Times New Roman" w:hAnsi="Times New Roman" w:cs="Times New Roman"/>
          <w:noProof/>
        </w:rPr>
        <w:t>.</w:t>
      </w:r>
      <w:r w:rsidRPr="005503E5">
        <w:rPr>
          <w:rFonts w:ascii="Times New Roman" w:hAnsi="Times New Roman" w:cs="Times New Roman"/>
        </w:rPr>
        <w:fldChar w:fldCharType="end"/>
      </w:r>
    </w:p>
  </w:footnote>
  <w:footnote w:id="35">
    <w:p w:rsidR="008D5E9B" w:rsidRPr="005503E5" w:rsidRDefault="008D5E9B">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{"citationItems":[{"id":"ITEM-1","itemData":{"author":[{"dropping-particle":"","family":"Penakatolik","given":"","non-dropping-particle":"","parse-names":false,"suffix":""}],"container-title":"Penakatolik.com","id":"ITEM-1","issued":{"date-parts":[["0"]]},"title":"Paus Fransiskus tentang Pertunangan: 'tidak ada pernikahan kilat'","type":"webpage"},"uris":["http://www.mendeley.com/documents/?uuid=0f52be90-5e14-42a7-8232-d7e693cd1b3e"]}],"mendeley":{"formattedCitation":"Penakatolik, “Paus Fransiskus Tentang Pertunangan: ‘Tidak Ada Pernikahan Kilat,’” &lt;i&gt;Penakatolik.Com&lt;/i&gt;.","plainTextFormattedCitation":"Penakatolik, “Paus Fransiskus Tentang Pertunangan: ‘Tidak Ada Pernikahan Kilat,’” Penakatolik.Com.","previouslyFormattedCitation":"Penakatolik, “Paus Fransiskus Tentang Pertunangan: ‘Tidak Ada Pernikahan Kilat,’” &lt;i&gt;Penakatolik.Com&lt;/i&gt;."},"properties":{"noteIndex":35},"schema":"https://github.com/citation-style-language/schema/raw/master/csl-citation.json"}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Penakatolik, “Paus Fransiskus Tentang Pertunangan: ‘Tidak Ada Pernikahan Kilat,’” </w:t>
      </w:r>
      <w:r w:rsidRPr="005503E5">
        <w:rPr>
          <w:rFonts w:ascii="Times New Roman" w:hAnsi="Times New Roman" w:cs="Times New Roman"/>
          <w:i/>
          <w:noProof/>
        </w:rPr>
        <w:t>Penakatolik.Com</w:t>
      </w:r>
      <w:r w:rsidRPr="005503E5">
        <w:rPr>
          <w:rFonts w:ascii="Times New Roman" w:hAnsi="Times New Roman" w:cs="Times New Roman"/>
          <w:noProof/>
        </w:rPr>
        <w:t>.</w:t>
      </w:r>
      <w:r w:rsidRPr="005503E5">
        <w:rPr>
          <w:rFonts w:ascii="Times New Roman" w:hAnsi="Times New Roman" w:cs="Times New Roman"/>
        </w:rPr>
        <w:fldChar w:fldCharType="end"/>
      </w:r>
    </w:p>
  </w:footnote>
  <w:footnote w:id="36">
    <w:p w:rsidR="00486105" w:rsidRPr="005503E5" w:rsidRDefault="00486105">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{"citationItems":[{"id":"ITEM-1","itemData":{"author":[{"dropping-particle":"","family":"Alf. Catur Raharso Pr.","given":"","non-dropping-particle":"","parse-names":false,"suffix":""}],"edition":"Cetakan Pe","editor":[{"dropping-particle":"","family":"L. Heru Susanto Pr","given":"Marcel Lombe","non-dropping-particle":"","parse-names":false,"suffix":""}],"id":"ITEM-1","issued":{"date-parts":[["2008"]]},"number-of-pages":"13-399","publisher":"Dioma","publisher-place":"Malang","title":"Kesepakatan Nikah dalam Hukum Perkawinan Katolik","type":"book"},"locator":"17-18","uris":["http://www.mendeley.com/documents/?uuid=3df205bb-2bb4-40b3-ba1c-2b161ef105ce"]}],"mendeley":{"formattedCitation":"Alf. Catur Raharso Pr., &lt;i&gt;Kesepakatan Nikah Dalam Hukum Perkawinan Katolik&lt;/i&gt;, 17–18.","plainTextFormattedCitation":"Alf. Catur Raharso Pr., Kesepakatan Nikah Dalam Hukum Perkawinan Katolik, 17–18.","previouslyFormattedCitation":"Alf. Catur Raharso Pr., &lt;i&gt;Kesepakatan Nikah Dalam Hukum Perkawinan Katolik&lt;/i&gt;, 17–18."},"properties":{"noteIndex":36},"schema":"https://github.com/citation-style-language/schema/raw/master/csl-citation.json"}</w:instrText>
      </w:r>
      <w:r w:rsidRPr="005503E5">
        <w:rPr>
          <w:rFonts w:ascii="Times New Roman" w:hAnsi="Times New Roman" w:cs="Times New Roman"/>
        </w:rPr>
        <w:fldChar w:fldCharType="separate"/>
      </w:r>
      <w:r w:rsidR="0031086B" w:rsidRPr="005503E5">
        <w:rPr>
          <w:rFonts w:ascii="Times New Roman" w:hAnsi="Times New Roman" w:cs="Times New Roman"/>
          <w:noProof/>
        </w:rPr>
        <w:t xml:space="preserve">Alf. Catur Raharso Pr., </w:t>
      </w:r>
      <w:r w:rsidR="0031086B" w:rsidRPr="005503E5">
        <w:rPr>
          <w:rFonts w:ascii="Times New Roman" w:hAnsi="Times New Roman" w:cs="Times New Roman"/>
          <w:i/>
          <w:noProof/>
        </w:rPr>
        <w:t>Kesepakatan Nikah Dalam Hukum Perkawinan Katolik</w:t>
      </w:r>
      <w:r w:rsidR="0031086B" w:rsidRPr="005503E5">
        <w:rPr>
          <w:rFonts w:ascii="Times New Roman" w:hAnsi="Times New Roman" w:cs="Times New Roman"/>
          <w:noProof/>
        </w:rPr>
        <w:t>, 17–18.</w:t>
      </w:r>
      <w:r w:rsidRPr="005503E5">
        <w:rPr>
          <w:rFonts w:ascii="Times New Roman" w:hAnsi="Times New Roman" w:cs="Times New Roman"/>
        </w:rPr>
        <w:fldChar w:fldCharType="end"/>
      </w:r>
    </w:p>
  </w:footnote>
  <w:footnote w:id="37">
    <w:p w:rsidR="00E963BC" w:rsidRPr="005503E5" w:rsidRDefault="00E963BC">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Barai&lt;/i&gt;.","plainTextFormattedCitation":"Matius Akon, Hukum Adat Perkawinan Dayak Barai.","previouslyFormattedCitation":"Matius Akon, &lt;i&gt;Hukum Adat Perkawinan Dayak Barai&lt;/i&gt;."},"properties":{"noteIndex":37},"schema":"https://github.com/citation-style-language/schema/raw/master/csl-citation.json"}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Matius Akon, </w:t>
      </w:r>
      <w:r w:rsidRPr="005503E5">
        <w:rPr>
          <w:rFonts w:ascii="Times New Roman" w:hAnsi="Times New Roman" w:cs="Times New Roman"/>
          <w:i/>
          <w:noProof/>
        </w:rPr>
        <w:t>Hukum Adat Perkawinan Dayak Barai</w:t>
      </w:r>
      <w:r w:rsidRPr="005503E5">
        <w:rPr>
          <w:rFonts w:ascii="Times New Roman" w:hAnsi="Times New Roman" w:cs="Times New Roman"/>
          <w:noProof/>
        </w:rPr>
        <w:t>.</w:t>
      </w:r>
      <w:r w:rsidRPr="005503E5">
        <w:rPr>
          <w:rFonts w:ascii="Times New Roman" w:hAnsi="Times New Roman" w:cs="Times New Roman"/>
        </w:rPr>
        <w:fldChar w:fldCharType="end"/>
      </w:r>
    </w:p>
  </w:footnote>
  <w:footnote w:id="38">
    <w:p w:rsidR="00B02DE3" w:rsidRPr="005503E5" w:rsidRDefault="00B02DE3">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Perkawinan","given":"Hukum","non-dropping-particle":"","parse-names":false,"suffix":""},{"dropping-particle":"","family":"Dan","given":"Katolik","non-dropping-particle":"","parse-names":false,"suffix":""},{"dropping-particle":"","family":"Manifestasi","given":"Sebuah","non-dropping-particle":"","parse-names":false,"suffix":""},{"dropping-particle":"","family":"Cinta","given":"Relasi","non-dropping-particle":"","parse-names":false,"suffix":""},{"dropping-particle":"","family":"Kepada","given":"Kristus","non-dropping-particle":"","parse-names":false,"suffix":""},{"dropping-particle":"","family":"Wejasokani","given":"Daniel","non-dropping-particle":"","parse-names":false,"suffix":""},{"dropping-particle":"","family":"Korain","given":"Yulianus","non-dropping-particle":"","parse-names":false,"suffix":""},{"dropping-particle":"","family":"Belakang","given":"Latar","non-dropping-particle":"","parse-names":false,"suffix":""}],"id":"ITEM-1","issued":{"date-parts":[["2020"]]},"page":"81-92","title":"Yang Satu dan Tak Terpisahkan Karena itu , pandangan Gereja Katolik tentang hidup berkeluarga tidak jatuh dari langit . Pandangan itu bermula pada Ajaran Yesus dan ajaran Para Rasul , kemudian dikembangkan dari abad ke abad , sejak abad II sampai abad XXI","type":"article-journal"},"uris":["http://www.mendeley.com/documents/?uuid=c0e2d01b-e0a7-45e0-bf82-e5d315580e9d"]}],"mendeley":{"formattedCitation":"Hukum Perkawinan et al., “Yang Satu Dan Tak Terpisahkan Karena Itu , Pandangan Gereja Katolik Tentang Hidup Berkeluarga Tidak Jatuh Dari Langit . Pandangan Itu Bermula Pada Ajaran Yesus Dan Ajaran Para Rasul , Kemudian Dikembangkan Dari Abad Ke Abad , Sejak Abad II Sampai Abad XXI” (2020): 81–92.","plainTextFormattedCitation":"Hukum Perkawinan et al., “Yang Satu Dan Tak Terpisahkan Karena Itu , Pandangan Gereja Katolik Tentang Hidup Berkeluarga Tidak Jatuh Dari Langit . Pandangan Itu Bermula Pada Ajaran Yesus Dan Ajaran Para Rasul , Kemudian Dikembangkan Dari Abad Ke Abad , Sejak Abad II Sampai Abad XXI” (2020): 81–92.","previouslyFormattedCitation":"Hukum Perkawinan et al., “Yang Satu Dan Tak Terpisahkan Karena Itu , Pandangan Gereja Katolik Tentang Hidup Berkeluarga Tidak Jatuh Dari Langit . Pandangan Itu Bermula Pada Ajaran Yesus Dan Ajaran Para Rasul , Kemudian Dikembangkan Dari Abad Ke Abad , Sejak Abad II Sampai Abad XXI” (2020): 81–92."},"properties":{"noteIndex":38},"schema":"https://github.com/citation-style-language/schema/raw/master/csl-citation.json"}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Hukum Perkawinan et al., “Yang Satu Dan Tak Terpisahkan Karena Itu , Pandangan </w:t>
      </w:r>
      <w:r w:rsidR="00DB43ED" w:rsidRPr="005503E5">
        <w:rPr>
          <w:rFonts w:ascii="Times New Roman" w:hAnsi="Times New Roman" w:cs="Times New Roman"/>
          <w:noProof/>
        </w:rPr>
        <w:t>Gereja</w:t>
      </w:r>
      <w:r w:rsidRPr="005503E5">
        <w:rPr>
          <w:rFonts w:ascii="Times New Roman" w:hAnsi="Times New Roman" w:cs="Times New Roman"/>
          <w:noProof/>
        </w:rPr>
        <w:t xml:space="preserve"> Katolik Tentang Hidup Berkeluarga Tidak Jatuh Dari Langit . Pandangan Itu Bermula Pada Ajaran Yesus Dan Ajaran Para Rasul , Kemudian Dikembangkan Dari Abad Ke Abad , Sejak Abad II Sampai Abad XXI” (2020): 81–92.</w:t>
      </w:r>
      <w:r w:rsidRPr="005503E5">
        <w:rPr>
          <w:rFonts w:ascii="Times New Roman" w:hAnsi="Times New Roman" w:cs="Times New Roman"/>
        </w:rPr>
        <w:fldChar w:fldCharType="end"/>
      </w:r>
    </w:p>
  </w:footnote>
  <w:footnote w:id="39">
    <w:p w:rsidR="004403F2" w:rsidRPr="005503E5" w:rsidRDefault="004403F2">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{"citationItems":[{"id":"ITEM-1","itemData":{"author":[{"dropping-particle":"","family":"Paus Fransiskus","given":"","non-dropping-particle":"","parse-names":false,"suffix":""}],"container-title":"Seri Dokumen Gerejawi No. 100","id":"ITEM-1","issued":{"date-parts":[["2017"]]},"title":"Amoris Laetitia (Sukacita Kasih)","type":"article-journal"},"locator":"68","uris":["http://www.mendeley.com/documents/?uuid=6f61d300-081c-4008-86f3-b38c807a2fa7"]}],"mendeley":{"formattedCitation":"Paus Fransiskus, “Amoris Laetitia (Sukacita Kasih),” &lt;i&gt;Seri Dokumen Gerejawi No. 100&lt;/i&gt; (2017): 68.","plainTextFormattedCitation":"Paus Fransiskus, “Amoris Laetitia (Sukacita Kasih),” Seri Dokumen Gerejawi No. 100 (2017): 68.","previouslyFormattedCitation":"Paus Fransiskus, “Amoris Laetitia (Sukacita Kasih),” &lt;i&gt;Seri Dokumen Gerejawi No. 100&lt;/i&gt; (2017): 68."},"properties":{"noteIndex":39},"schema":"https://github.com/citation-style-language/schema/raw/master/csl-citation.json"}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Paus Fransiskus, “Amoris Laetitia (Sukacita Kasih),” </w:t>
      </w:r>
      <w:r w:rsidRPr="005503E5">
        <w:rPr>
          <w:rFonts w:ascii="Times New Roman" w:hAnsi="Times New Roman" w:cs="Times New Roman"/>
          <w:i/>
          <w:noProof/>
        </w:rPr>
        <w:t xml:space="preserve">Seri Dokumen </w:t>
      </w:r>
      <w:r w:rsidR="00DB43ED" w:rsidRPr="005503E5">
        <w:rPr>
          <w:rFonts w:ascii="Times New Roman" w:hAnsi="Times New Roman" w:cs="Times New Roman"/>
          <w:i/>
          <w:noProof/>
        </w:rPr>
        <w:t>Gereja</w:t>
      </w:r>
      <w:r w:rsidRPr="005503E5">
        <w:rPr>
          <w:rFonts w:ascii="Times New Roman" w:hAnsi="Times New Roman" w:cs="Times New Roman"/>
          <w:i/>
          <w:noProof/>
        </w:rPr>
        <w:t>wi No. 100</w:t>
      </w:r>
      <w:r w:rsidRPr="005503E5">
        <w:rPr>
          <w:rFonts w:ascii="Times New Roman" w:hAnsi="Times New Roman" w:cs="Times New Roman"/>
          <w:noProof/>
        </w:rPr>
        <w:t xml:space="preserve"> (2017): 68.</w:t>
      </w:r>
      <w:r w:rsidRPr="005503E5">
        <w:rPr>
          <w:rFonts w:ascii="Times New Roman" w:hAnsi="Times New Roman" w:cs="Times New Roman"/>
        </w:rPr>
        <w:fldChar w:fldCharType="end"/>
      </w:r>
    </w:p>
  </w:footnote>
  <w:footnote w:id="40">
    <w:p w:rsidR="00FA4EC1" w:rsidRPr="005503E5" w:rsidRDefault="00FA4EC1">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Barai&lt;/i&gt;.","manualFormatting":"Matius Akon, Hukum Adat Perkawinan Dayak Barai (Nanga Lidau, 2021).","plainTextFormattedCitation":"Matius Akon, Hukum Adat Perkawinan Dayak Barai.","previouslyFormattedCitation":"Matius Akon, &lt;i&gt;Hukum Adat Perkawinan Dayak Barai&lt;/i&gt;."},"properties":{"noteIndex":40},"schema":"https://github.com/citation-style-language/schema/raw/master/csl-citation.json"}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Matius Akon, </w:t>
      </w:r>
      <w:r w:rsidRPr="005503E5">
        <w:rPr>
          <w:rFonts w:ascii="Times New Roman" w:hAnsi="Times New Roman" w:cs="Times New Roman"/>
          <w:i/>
          <w:noProof/>
        </w:rPr>
        <w:t xml:space="preserve">Hukum Adat Perkawinan Dayak Barai </w:t>
      </w:r>
      <w:r w:rsidRPr="005503E5">
        <w:rPr>
          <w:rFonts w:ascii="Times New Roman" w:hAnsi="Times New Roman" w:cs="Times New Roman"/>
          <w:noProof/>
        </w:rPr>
        <w:t>(Nanga Lidau, 2021).</w:t>
      </w:r>
      <w:r w:rsidRPr="005503E5">
        <w:rPr>
          <w:rFonts w:ascii="Times New Roman" w:hAnsi="Times New Roman" w:cs="Times New Roman"/>
        </w:rPr>
        <w:fldChar w:fldCharType="end"/>
      </w:r>
    </w:p>
  </w:footnote>
  <w:footnote w:id="41">
    <w:p w:rsidR="00DA062A" w:rsidRPr="005503E5" w:rsidRDefault="00DA062A">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AL., 3.</w:t>
      </w:r>
    </w:p>
  </w:footnote>
  <w:footnote w:id="42">
    <w:p w:rsidR="00A53498" w:rsidRPr="005503E5" w:rsidRDefault="00A53498">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 Tjatur Raharso","given":"","non-dropping-particle":"","parse-names":false,"suffix":""}],"edition":"Edisi Revi","editor":[{"dropping-particle":"","family":"Pascalis Edwin Nyoman Paska","given":"","non-dropping-particle":"","parse-names":false,"suffix":""}],"id":"ITEM-1","issued":{"date-parts":[["2014"]]},"number-of-pages":"17-18","publisher":"Dioma","publisher-place":"Malang","title":"Paham Perkawinan dalam Hukum Gereja Katolik","type":"book"},"locator":"17","uris":["http://www.mendeley.com/documents/?uuid=f4d75a8f-ea9c-40af-b325-7dff158c2918"]}],"mendeley":{"formattedCitation":"A. Tjatur Raharso, &lt;i&gt;Paham Perkawinan Dalam Hukum Gereja Katolik&lt;/i&gt;, 17.","plainTextFormattedCitation":"A. Tjatur Raharso, Paham Perkawinan Dalam Hukum Gereja Katolik, 17.","previouslyFormattedCitation":"A. Tjatur Raharso, &lt;i&gt;Paham Perkawinan Dalam Hukum Gereja Katolik&lt;/i&gt;, 17."},"properties":{"noteIndex":42},"schema":"https://github.com/citation-style-language/schema/raw/master/csl-citation.json"}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 Tjatur Raharso, </w:t>
      </w:r>
      <w:r w:rsidRPr="005503E5">
        <w:rPr>
          <w:rFonts w:ascii="Times New Roman" w:hAnsi="Times New Roman" w:cs="Times New Roman"/>
          <w:i/>
          <w:noProof/>
        </w:rPr>
        <w:t xml:space="preserve">Paham Perkawinan Dalam Hukum </w:t>
      </w:r>
      <w:r w:rsidR="00DB43ED" w:rsidRPr="005503E5">
        <w:rPr>
          <w:rFonts w:ascii="Times New Roman" w:hAnsi="Times New Roman" w:cs="Times New Roman"/>
          <w:i/>
          <w:noProof/>
        </w:rPr>
        <w:t>Gereja</w:t>
      </w:r>
      <w:r w:rsidRPr="005503E5">
        <w:rPr>
          <w:rFonts w:ascii="Times New Roman" w:hAnsi="Times New Roman" w:cs="Times New Roman"/>
          <w:i/>
          <w:noProof/>
        </w:rPr>
        <w:t xml:space="preserve"> Katolik</w:t>
      </w:r>
      <w:r w:rsidRPr="005503E5">
        <w:rPr>
          <w:rFonts w:ascii="Times New Roman" w:hAnsi="Times New Roman" w:cs="Times New Roman"/>
          <w:noProof/>
        </w:rPr>
        <w:t>, 17.</w:t>
      </w:r>
      <w:r w:rsidRPr="005503E5">
        <w:rPr>
          <w:rFonts w:ascii="Times New Roman" w:hAnsi="Times New Roman" w:cs="Times New Roman"/>
        </w:rPr>
        <w:fldChar w:fldCharType="end"/>
      </w:r>
    </w:p>
  </w:footnote>
  <w:footnote w:id="43">
    <w:p w:rsidR="00DF7EE4" w:rsidRPr="005503E5" w:rsidRDefault="00DF7EE4">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{"citationItems":[{"id":"ITEM-1","itemData":{"author":[{"dropping-particle":"","family":"Alf. Catur Raharso Pr.","given":"","non-dropping-particle":"","parse-names":false,"suffix":""}],"edition":"Cetakan Pe","editor":[{"dropping-particle":"","family":"L. Heru Susanto Pr","given":"Marcel Lombe","non-dropping-particle":"","parse-names":false,"suffix":""}],"id":"ITEM-1","issued":{"date-parts":[["2008"]]},"number-of-pages":"13-399","publisher":"Dioma","publisher-place":"Malang","title":"Kesepakatan Nikah dalam Hukum Perkawinan Katolik","type":"book"},"uris":["http://www.mendeley.com/documents/?uuid=3df205bb-2bb4-40b3-ba1c-2b161ef105ce"]}],"mendeley":{"formattedCitation":"Alf. Catur Raharso Pr., &lt;i&gt;Kesepakatan Nikah Dalam Hukum Perkawinan Katolik&lt;/i&gt;.","manualFormatting":"Alf. Catur Raharso Pr., Kesepakatan Nikah Dalam Hukum Perkawinan Katolik (Dioma: 2008).","plainTextFormattedCitation":"Alf. Catur Raharso Pr., Kesepakatan Nikah Dalam Hukum Perkawinan Katolik.","previouslyFormattedCitation":"Alf. Catur Raharso Pr., &lt;i&gt;Kesepakatan Nikah Dalam Hukum Perkawinan Katolik&lt;/i&gt;."},"properties":{"noteIndex":43},"schema":"https://github.com/citation-style-language/schema/raw/master/csl-citation.json"}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Alf. Catur Raharso Pr., </w:t>
      </w:r>
      <w:r w:rsidRPr="005503E5">
        <w:rPr>
          <w:rFonts w:ascii="Times New Roman" w:hAnsi="Times New Roman" w:cs="Times New Roman"/>
          <w:i/>
          <w:noProof/>
        </w:rPr>
        <w:t>Kesepakatan Nikah Dalam Hukum Perkawinan Katolik</w:t>
      </w:r>
      <w:r w:rsidRPr="005503E5">
        <w:rPr>
          <w:rFonts w:ascii="Times New Roman" w:hAnsi="Times New Roman" w:cs="Times New Roman"/>
          <w:noProof/>
        </w:rPr>
        <w:t xml:space="preserve"> (Dioma: 2008).</w:t>
      </w:r>
      <w:r w:rsidRPr="005503E5">
        <w:rPr>
          <w:rFonts w:ascii="Times New Roman" w:hAnsi="Times New Roman" w:cs="Times New Roman"/>
        </w:rPr>
        <w:fldChar w:fldCharType="end"/>
      </w:r>
    </w:p>
  </w:footnote>
  <w:footnote w:id="44">
    <w:p w:rsidR="005141EA" w:rsidRPr="005503E5" w:rsidRDefault="005141EA">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{"citationItems":[{"id":"ITEM-1","itemData":{"author":[{"dropping-particle":"","family":"Galed","given":"Daniel Ortega","non-dropping-particle":"","parse-names":false,"suffix":""},{"dropping-particle":"","family":"Belakang","given":"Latar","non-dropping-particle":"","parse-names":false,"suffix":""}],"id":"ITEM-1","issued":{"date-parts":[["2020"]]},"page":"57-68","title":"PERKAWINAN IN FIERI DAN PERKAWINAN IN FACTO ESSE DALAM PEMAHAMAN YURIDIS GEREJA KATOLIK Perkawinan pada hakekatnya dibentuk oleh konsensus / kesepakatan yang dinyatakan secara legitim . Legitim berarti bahwa kesepakatan itu lahir bukan sekadar atas kesepa","type":"article-journal","volume":"00187"},"uris":["http://www.mendeley.com/documents/?uuid=919dc9f9-3a13-4e19-b5ba-3abcc19dea87"]}],"mendeley":{"formattedCitation":"Daniel Ortega Galed and Latar Belakang, “PERKAWINAN IN FIERI DAN PERKAWINAN IN FACTO ESSE DALAM PEMAHAMAN YURIDIS GEREJA KATOLIK Perkawinan Pada Hakekatnya Dibentuk Oleh Konsensus / Kesepakatan Yang Dinyatakan Secara Legitim . Legitim Berarti Bahwa Kesepakatan Itu Lahir Bukan Sekadar Atas Kesepa” 00187 (2020): 57–68.","manualFormatting":"Daniel Ortega Galed and Latar Belakang, “Perkawinan In Fieri Dan Perkawinan In Facto Esse Dalam Pemahaman Yuridis Gereja Katolik Perkawinan Pada Hakekatnya Dibentuk Oleh Konsensus / Kesepakatan Yang Dinyatakan Secara Legitim . Legitim Berarti Bahwa Kesepakatan Itu Lahir Bukan Sekadar Atas Kesepa” 00187 (2020): 57–68.","plainTextFormattedCitation":"Daniel Ortega Galed and Latar Belakang, “PERKAWINAN IN FIERI DAN PERKAWINAN IN FACTO ESSE DALAM PEMAHAMAN YURIDIS GEREJA KATOLIK Perkawinan Pada Hakekatnya Dibentuk Oleh Konsensus / Kesepakatan Yang Dinyatakan Secara Legitim . Legitim Berarti Bahwa Kesepakatan Itu Lahir Bukan Sekadar Atas Kesepa” 00187 (2020): 57–68.","previouslyFormattedCitation":"Daniel Ortega Galed and Latar Belakang, “PERKAWINAN IN FIERI DAN PERKAWINAN IN FACTO ESSE DALAM PEMAHAMAN YURIDIS GEREJA KATOLIK Perkawinan Pada Hakekatnya Dibentuk Oleh Konsensus / Kesepakatan Yang Dinyatakan Secara Legitim . Legitim Berarti Bahwa Kesepakatan Itu Lahir Bukan Sekadar Atas Kesepa” 00187 (2020): 57–68."},"properties":{"noteIndex":44},"schema":"https://github.com/citation-style-language/schema/raw/master/csl-citation.json"}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Daniel Ortega Galed and Latar Belakang, “Perkawinan In Fieri Dan Perkawinan In Facto Esse Dalam Pemahaman Yuridis </w:t>
      </w:r>
      <w:r w:rsidR="00DB43ED" w:rsidRPr="005503E5">
        <w:rPr>
          <w:rFonts w:ascii="Times New Roman" w:hAnsi="Times New Roman" w:cs="Times New Roman"/>
          <w:noProof/>
        </w:rPr>
        <w:t>Gereja</w:t>
      </w:r>
      <w:r w:rsidRPr="005503E5">
        <w:rPr>
          <w:rFonts w:ascii="Times New Roman" w:hAnsi="Times New Roman" w:cs="Times New Roman"/>
          <w:noProof/>
        </w:rPr>
        <w:t xml:space="preserve"> Katolik Perkawinan Pada Hakekatnya Dibentuk Oleh Konsensus / Kesepakatan Yang Dinyatakan Secara Legitim . Legitim Berarti Bahwa Kesepakatan Itu Lahir Bukan Sekadar Atas Kesepa” 00187 (2020): 57–68.</w:t>
      </w:r>
      <w:r w:rsidRPr="005503E5">
        <w:rPr>
          <w:rFonts w:ascii="Times New Roman" w:hAnsi="Times New Roman" w:cs="Times New Roman"/>
        </w:rPr>
        <w:fldChar w:fldCharType="end"/>
      </w:r>
    </w:p>
  </w:footnote>
  <w:footnote w:id="45">
    <w:p w:rsidR="005F30E6" w:rsidRPr="005503E5" w:rsidRDefault="005F30E6">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{"citationItems":[{"id":"ITEM-1","itemData":{"author":[{"dropping-particle":"","family":"Matius Akon","given":"","non-dropping-particle":"","parse-names":false,"suffix":""}],"id":"ITEM-1","issued":{"date-parts":[["2021"]]},"title":"Hukum Adat Perkawinan Dayak Barai","type":"legal_case"},"uris":["http://www.mendeley.com/documents/?uuid=6d4168ba-a94c-4cdd-9bcd-0d2f38ffe8ed"]}],"mendeley":{"formattedCitation":"Matius Akon, &lt;i&gt;Hukum Adat Perkawinan Dayak Barai&lt;/i&gt;.","manualFormatting":"Matius Akon, Hukum Adat Perkawinan Dayak Barai (Nanga Lidau, 2021).","plainTextFormattedCitation":"Matius Akon, Hukum Adat Perkawinan Dayak Barai.","previouslyFormattedCitation":"Matius Akon, &lt;i&gt;Hukum Adat Perkawinan Dayak Barai&lt;/i&gt;."},"properties":{"noteIndex":45},"schema":"https://github.com/citation-style-language/schema/raw/master/csl-citation.json"}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Matius Akon, </w:t>
      </w:r>
      <w:r w:rsidRPr="005503E5">
        <w:rPr>
          <w:rFonts w:ascii="Times New Roman" w:hAnsi="Times New Roman" w:cs="Times New Roman"/>
          <w:i/>
          <w:noProof/>
        </w:rPr>
        <w:t xml:space="preserve">Hukum Adat Perkawinan Dayak Barai </w:t>
      </w:r>
      <w:r w:rsidRPr="005503E5">
        <w:rPr>
          <w:rFonts w:ascii="Times New Roman" w:hAnsi="Times New Roman" w:cs="Times New Roman"/>
          <w:noProof/>
        </w:rPr>
        <w:t>(Nanga Lidau, 2021).</w:t>
      </w:r>
      <w:r w:rsidRPr="005503E5">
        <w:rPr>
          <w:rFonts w:ascii="Times New Roman" w:hAnsi="Times New Roman" w:cs="Times New Roman"/>
        </w:rPr>
        <w:fldChar w:fldCharType="end"/>
      </w:r>
    </w:p>
  </w:footnote>
  <w:footnote w:id="46">
    <w:p w:rsidR="00687FE7" w:rsidRPr="005503E5" w:rsidRDefault="00687FE7">
      <w:pPr>
        <w:pStyle w:val="FootnoteText"/>
        <w:rPr>
          <w:rFonts w:ascii="Times New Roman" w:hAnsi="Times New Roman" w:cs="Times New Roman"/>
        </w:rPr>
      </w:pPr>
      <w:r w:rsidRPr="005503E5">
        <w:rPr>
          <w:rStyle w:val="FootnoteReference"/>
          <w:rFonts w:ascii="Times New Roman" w:hAnsi="Times New Roman" w:cs="Times New Roman"/>
        </w:rPr>
        <w:footnoteRef/>
      </w:r>
      <w:r w:rsidRPr="005503E5">
        <w:rPr>
          <w:rFonts w:ascii="Times New Roman" w:hAnsi="Times New Roman" w:cs="Times New Roman"/>
        </w:rPr>
        <w:t xml:space="preserve"> </w:t>
      </w:r>
      <w:r w:rsidRPr="005503E5">
        <w:rPr>
          <w:rFonts w:ascii="Times New Roman" w:hAnsi="Times New Roman" w:cs="Times New Roman"/>
        </w:rPr>
        <w:fldChar w:fldCharType="begin" w:fldLock="1"/>
      </w:r>
      <w:r w:rsidR="00F86E2B" w:rsidRPr="005503E5">
        <w:rPr>
          <w:rFonts w:ascii="Times New Roman" w:hAnsi="Times New Roman" w:cs="Times New Roman"/>
        </w:rPr>
        <w:instrText>ADDIN CSL_CITATION {"citationItems":[{"id":"ITEM-1","itemData":{"ISBN":"9781119130536","ISSN":"1000565X","abstract":"Seiring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Kata","author":[{"dropping-particle":"","family":"Ninla Elmawati Falabiba","given":"","non-dropping-particle":"","parse-names":false,"suffix":""},{"dropping-particle":"","family":"Anggaran","given":"Wisnu","non-dropping-particle":"","parse-names":false,"suffix":""},{"dropping-particle":"","family":"Mayssara A. Abo Hassanin Supervised","given":"Affiifi.","non-dropping-particle":"","parse-names":false,"suffix":""},{"dropping-particle":"","family":"Wiyono","given":"B.B","non-dropping-particle":"","parse-names":false,"suffix":""},{"dropping-particle":"","family":"Ninla Elmawati Falabiba","given":"","non-dropping-particle":"","parse-names":false,"suffix":""},{"dropping-particle":"","family":"Zhang","given":"Yong Jun","non-dropping-particle":"","parse-names":false,"suffix":""},{"dropping-particle":"","family":"Li","given":"Yong","non-dropping-particle":"","parse-names":false,"suffix":""},{"dropping-particle":"","family":"Chen","given":"Xu","non-dropping-particle":"","parse-names":false,"suffix":""}],"container-title":"Paper Knowledge . Toward a Media History of Documents","id":"ITEM-1","issue":"2","issued":{"date-parts":[["2014"]]},"page":"40-51","title":"Monia In Caritate (Lakukanlah Semua dalam Kasih)","type":"article-journal","volume":"5"},"uris":["http://www.mendeley.com/documents/?uuid=3abda3e1-ef79-4356-b2c7-618266b157d8"]}],"mendeley":{"formattedCitation":"Ninla Elmawati Falabiba et al., “Monia In Caritate (Lakukanlah Semua Dalam Kasih).”","manualFormatting":"Ninla Elmawati Falabiba et al., “Monia In Caritate (Lakukanlah Semua Dalam Kasih) (2014): 40-43.”","plainTextFormattedCitation":"Ninla Elmawati Falabiba et al., “Monia In Caritate (Lakukanlah Semua Dalam Kasih).”","previouslyFormattedCitation":"Ninla Elmawati Falabiba et al., “Monia In Caritate (Lakukanlah Semua Dalam Kasih).”"},"properties":{"noteIndex":46},"schema":"https://github.com/citation-style-language/schema/raw/master/csl-citation.json"}</w:instrText>
      </w:r>
      <w:r w:rsidRPr="005503E5">
        <w:rPr>
          <w:rFonts w:ascii="Times New Roman" w:hAnsi="Times New Roman" w:cs="Times New Roman"/>
        </w:rPr>
        <w:fldChar w:fldCharType="separate"/>
      </w:r>
      <w:r w:rsidRPr="005503E5">
        <w:rPr>
          <w:rFonts w:ascii="Times New Roman" w:hAnsi="Times New Roman" w:cs="Times New Roman"/>
          <w:noProof/>
        </w:rPr>
        <w:t xml:space="preserve">Ninla Elmawati Falabiba et al., </w:t>
      </w:r>
      <w:r w:rsidRPr="005503E5">
        <w:rPr>
          <w:rFonts w:ascii="Times New Roman" w:hAnsi="Times New Roman" w:cs="Times New Roman"/>
          <w:i/>
          <w:noProof/>
        </w:rPr>
        <w:t>“Monia In Caritate (Lakukanlah Semua Dalam Kasih)</w:t>
      </w:r>
      <w:r w:rsidRPr="005503E5">
        <w:rPr>
          <w:rFonts w:ascii="Times New Roman" w:hAnsi="Times New Roman" w:cs="Times New Roman"/>
          <w:noProof/>
        </w:rPr>
        <w:t xml:space="preserve"> (2014): 40-43.”</w:t>
      </w:r>
      <w:r w:rsidRPr="005503E5">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4F37"/>
    <w:multiLevelType w:val="hybridMultilevel"/>
    <w:tmpl w:val="A08CA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526FE"/>
    <w:multiLevelType w:val="multilevel"/>
    <w:tmpl w:val="FABCB9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53118CF"/>
    <w:multiLevelType w:val="hybridMultilevel"/>
    <w:tmpl w:val="586C85CA"/>
    <w:lvl w:ilvl="0" w:tplc="3E406E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71638"/>
    <w:multiLevelType w:val="hybridMultilevel"/>
    <w:tmpl w:val="F50C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944BE"/>
    <w:multiLevelType w:val="hybridMultilevel"/>
    <w:tmpl w:val="46242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C51E0"/>
    <w:multiLevelType w:val="hybridMultilevel"/>
    <w:tmpl w:val="BCEC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D36E3"/>
    <w:multiLevelType w:val="hybridMultilevel"/>
    <w:tmpl w:val="31749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56163"/>
    <w:multiLevelType w:val="hybridMultilevel"/>
    <w:tmpl w:val="542ED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A7"/>
    <w:rsid w:val="00005B21"/>
    <w:rsid w:val="00013017"/>
    <w:rsid w:val="00013C05"/>
    <w:rsid w:val="00015340"/>
    <w:rsid w:val="00017BDD"/>
    <w:rsid w:val="00022C0E"/>
    <w:rsid w:val="00024043"/>
    <w:rsid w:val="000318C0"/>
    <w:rsid w:val="00033DBB"/>
    <w:rsid w:val="000413E1"/>
    <w:rsid w:val="000423E1"/>
    <w:rsid w:val="0004651A"/>
    <w:rsid w:val="00047524"/>
    <w:rsid w:val="000568B5"/>
    <w:rsid w:val="00062318"/>
    <w:rsid w:val="00065B21"/>
    <w:rsid w:val="0006763B"/>
    <w:rsid w:val="000768E0"/>
    <w:rsid w:val="00083C5F"/>
    <w:rsid w:val="00084BE6"/>
    <w:rsid w:val="00086CA7"/>
    <w:rsid w:val="000906CD"/>
    <w:rsid w:val="00096BEA"/>
    <w:rsid w:val="000B046C"/>
    <w:rsid w:val="000B25EF"/>
    <w:rsid w:val="000B2902"/>
    <w:rsid w:val="000B78C8"/>
    <w:rsid w:val="000B7CF3"/>
    <w:rsid w:val="000C1345"/>
    <w:rsid w:val="000C20AE"/>
    <w:rsid w:val="000C303C"/>
    <w:rsid w:val="000D2CD0"/>
    <w:rsid w:val="000D39CC"/>
    <w:rsid w:val="000E067A"/>
    <w:rsid w:val="000E1C2B"/>
    <w:rsid w:val="000E264C"/>
    <w:rsid w:val="000F034A"/>
    <w:rsid w:val="000F2DA1"/>
    <w:rsid w:val="000F5996"/>
    <w:rsid w:val="000F7390"/>
    <w:rsid w:val="00103432"/>
    <w:rsid w:val="00103916"/>
    <w:rsid w:val="00110A43"/>
    <w:rsid w:val="00112CFB"/>
    <w:rsid w:val="001149DF"/>
    <w:rsid w:val="00122527"/>
    <w:rsid w:val="001367C1"/>
    <w:rsid w:val="00137935"/>
    <w:rsid w:val="001432E3"/>
    <w:rsid w:val="00146A84"/>
    <w:rsid w:val="00161841"/>
    <w:rsid w:val="00165CC2"/>
    <w:rsid w:val="0016669E"/>
    <w:rsid w:val="0016739A"/>
    <w:rsid w:val="00172E61"/>
    <w:rsid w:val="00181D23"/>
    <w:rsid w:val="00184F02"/>
    <w:rsid w:val="00190F0A"/>
    <w:rsid w:val="00192F7F"/>
    <w:rsid w:val="001A0ED5"/>
    <w:rsid w:val="001B3051"/>
    <w:rsid w:val="001B3FF9"/>
    <w:rsid w:val="001B78F6"/>
    <w:rsid w:val="001C2316"/>
    <w:rsid w:val="001C2730"/>
    <w:rsid w:val="001E4052"/>
    <w:rsid w:val="001E48BC"/>
    <w:rsid w:val="001E6A17"/>
    <w:rsid w:val="001F2CB0"/>
    <w:rsid w:val="001F3DC6"/>
    <w:rsid w:val="001F4F8B"/>
    <w:rsid w:val="002157FD"/>
    <w:rsid w:val="00220905"/>
    <w:rsid w:val="002270A5"/>
    <w:rsid w:val="002350F0"/>
    <w:rsid w:val="00241991"/>
    <w:rsid w:val="00241F61"/>
    <w:rsid w:val="002530D6"/>
    <w:rsid w:val="002551D2"/>
    <w:rsid w:val="00255C78"/>
    <w:rsid w:val="00261EC4"/>
    <w:rsid w:val="00262DC3"/>
    <w:rsid w:val="00270473"/>
    <w:rsid w:val="00274E5A"/>
    <w:rsid w:val="00283181"/>
    <w:rsid w:val="00290B83"/>
    <w:rsid w:val="00294185"/>
    <w:rsid w:val="00296A7C"/>
    <w:rsid w:val="002A4889"/>
    <w:rsid w:val="002A771D"/>
    <w:rsid w:val="002B5B62"/>
    <w:rsid w:val="002B77CD"/>
    <w:rsid w:val="002C1BAC"/>
    <w:rsid w:val="002C1FAB"/>
    <w:rsid w:val="002C39BE"/>
    <w:rsid w:val="002C5B86"/>
    <w:rsid w:val="002C683E"/>
    <w:rsid w:val="002D0D88"/>
    <w:rsid w:val="002D2289"/>
    <w:rsid w:val="002D4232"/>
    <w:rsid w:val="002D4D6F"/>
    <w:rsid w:val="002D5D04"/>
    <w:rsid w:val="002E0234"/>
    <w:rsid w:val="002E02A6"/>
    <w:rsid w:val="002E309D"/>
    <w:rsid w:val="002F0E91"/>
    <w:rsid w:val="002F3C57"/>
    <w:rsid w:val="0031086B"/>
    <w:rsid w:val="00315390"/>
    <w:rsid w:val="00322095"/>
    <w:rsid w:val="003367B5"/>
    <w:rsid w:val="00343D25"/>
    <w:rsid w:val="00343E83"/>
    <w:rsid w:val="00357180"/>
    <w:rsid w:val="00371100"/>
    <w:rsid w:val="00374E31"/>
    <w:rsid w:val="00384260"/>
    <w:rsid w:val="00385A3B"/>
    <w:rsid w:val="003867DF"/>
    <w:rsid w:val="00390A44"/>
    <w:rsid w:val="003944B6"/>
    <w:rsid w:val="0039501E"/>
    <w:rsid w:val="00396A10"/>
    <w:rsid w:val="003A1A5C"/>
    <w:rsid w:val="003A4B75"/>
    <w:rsid w:val="003B5F61"/>
    <w:rsid w:val="003B664D"/>
    <w:rsid w:val="003C002D"/>
    <w:rsid w:val="003D0D6E"/>
    <w:rsid w:val="003D2D36"/>
    <w:rsid w:val="003E397B"/>
    <w:rsid w:val="003F2D6C"/>
    <w:rsid w:val="003F3D99"/>
    <w:rsid w:val="003F7A4A"/>
    <w:rsid w:val="00405932"/>
    <w:rsid w:val="00406A68"/>
    <w:rsid w:val="00406C6B"/>
    <w:rsid w:val="0041068A"/>
    <w:rsid w:val="004150A6"/>
    <w:rsid w:val="00416CB4"/>
    <w:rsid w:val="0043087E"/>
    <w:rsid w:val="00432177"/>
    <w:rsid w:val="00432579"/>
    <w:rsid w:val="00432D8B"/>
    <w:rsid w:val="004403F2"/>
    <w:rsid w:val="004445E5"/>
    <w:rsid w:val="00447287"/>
    <w:rsid w:val="004500E5"/>
    <w:rsid w:val="00460754"/>
    <w:rsid w:val="00462247"/>
    <w:rsid w:val="00464AFE"/>
    <w:rsid w:val="00466C05"/>
    <w:rsid w:val="0046783D"/>
    <w:rsid w:val="004728B8"/>
    <w:rsid w:val="0047519C"/>
    <w:rsid w:val="00486105"/>
    <w:rsid w:val="0049018C"/>
    <w:rsid w:val="00491C01"/>
    <w:rsid w:val="00494705"/>
    <w:rsid w:val="00496ED7"/>
    <w:rsid w:val="004B541F"/>
    <w:rsid w:val="004C0BF1"/>
    <w:rsid w:val="004C3372"/>
    <w:rsid w:val="004C4F13"/>
    <w:rsid w:val="004D7D60"/>
    <w:rsid w:val="004E5EF6"/>
    <w:rsid w:val="004E5F7D"/>
    <w:rsid w:val="004F4004"/>
    <w:rsid w:val="00510192"/>
    <w:rsid w:val="005141EA"/>
    <w:rsid w:val="005174C3"/>
    <w:rsid w:val="00527481"/>
    <w:rsid w:val="00530DE1"/>
    <w:rsid w:val="005376F3"/>
    <w:rsid w:val="005430E3"/>
    <w:rsid w:val="0054493A"/>
    <w:rsid w:val="00546505"/>
    <w:rsid w:val="005503E5"/>
    <w:rsid w:val="00550BE3"/>
    <w:rsid w:val="00567B1C"/>
    <w:rsid w:val="00574272"/>
    <w:rsid w:val="00574E2C"/>
    <w:rsid w:val="00574F4E"/>
    <w:rsid w:val="00577437"/>
    <w:rsid w:val="0057764A"/>
    <w:rsid w:val="00585651"/>
    <w:rsid w:val="00594FAC"/>
    <w:rsid w:val="00595396"/>
    <w:rsid w:val="005A013A"/>
    <w:rsid w:val="005A6110"/>
    <w:rsid w:val="005A7621"/>
    <w:rsid w:val="005B05F9"/>
    <w:rsid w:val="005B76EF"/>
    <w:rsid w:val="005C0E40"/>
    <w:rsid w:val="005C10E2"/>
    <w:rsid w:val="005D60D0"/>
    <w:rsid w:val="005D692E"/>
    <w:rsid w:val="005D6F77"/>
    <w:rsid w:val="005D7249"/>
    <w:rsid w:val="005E06E8"/>
    <w:rsid w:val="005E13FE"/>
    <w:rsid w:val="005E1BA2"/>
    <w:rsid w:val="005F30E6"/>
    <w:rsid w:val="005F478B"/>
    <w:rsid w:val="005F4E6E"/>
    <w:rsid w:val="005F54C2"/>
    <w:rsid w:val="005F57C5"/>
    <w:rsid w:val="005F60D5"/>
    <w:rsid w:val="00601183"/>
    <w:rsid w:val="00607197"/>
    <w:rsid w:val="006075AA"/>
    <w:rsid w:val="00617BE6"/>
    <w:rsid w:val="00625291"/>
    <w:rsid w:val="00625697"/>
    <w:rsid w:val="0063039B"/>
    <w:rsid w:val="00637377"/>
    <w:rsid w:val="00644FC2"/>
    <w:rsid w:val="006460B3"/>
    <w:rsid w:val="00647491"/>
    <w:rsid w:val="0066134C"/>
    <w:rsid w:val="006618AA"/>
    <w:rsid w:val="00665294"/>
    <w:rsid w:val="006707DE"/>
    <w:rsid w:val="00673324"/>
    <w:rsid w:val="00676D40"/>
    <w:rsid w:val="00683A8C"/>
    <w:rsid w:val="006874BA"/>
    <w:rsid w:val="00687B35"/>
    <w:rsid w:val="00687FE7"/>
    <w:rsid w:val="006911A0"/>
    <w:rsid w:val="00695519"/>
    <w:rsid w:val="006B1FC3"/>
    <w:rsid w:val="006B536E"/>
    <w:rsid w:val="006B70BC"/>
    <w:rsid w:val="006C5EC8"/>
    <w:rsid w:val="006C779F"/>
    <w:rsid w:val="006D5599"/>
    <w:rsid w:val="006E2B0E"/>
    <w:rsid w:val="006E42BD"/>
    <w:rsid w:val="006F24C4"/>
    <w:rsid w:val="006F4401"/>
    <w:rsid w:val="006F4D94"/>
    <w:rsid w:val="006F5F16"/>
    <w:rsid w:val="0070683B"/>
    <w:rsid w:val="00713C1F"/>
    <w:rsid w:val="0071478D"/>
    <w:rsid w:val="00721D94"/>
    <w:rsid w:val="00731F69"/>
    <w:rsid w:val="00734816"/>
    <w:rsid w:val="00734C30"/>
    <w:rsid w:val="007354F5"/>
    <w:rsid w:val="007402B0"/>
    <w:rsid w:val="007403B5"/>
    <w:rsid w:val="00743B45"/>
    <w:rsid w:val="007448B4"/>
    <w:rsid w:val="00745F1E"/>
    <w:rsid w:val="00755621"/>
    <w:rsid w:val="007560BE"/>
    <w:rsid w:val="00761C3D"/>
    <w:rsid w:val="00765F51"/>
    <w:rsid w:val="00773B2F"/>
    <w:rsid w:val="00775F5B"/>
    <w:rsid w:val="00776C18"/>
    <w:rsid w:val="0078129F"/>
    <w:rsid w:val="00782FB0"/>
    <w:rsid w:val="0078428F"/>
    <w:rsid w:val="00786641"/>
    <w:rsid w:val="00790A92"/>
    <w:rsid w:val="007914C4"/>
    <w:rsid w:val="00791EFD"/>
    <w:rsid w:val="00793CC4"/>
    <w:rsid w:val="007A08E6"/>
    <w:rsid w:val="007A0950"/>
    <w:rsid w:val="007A2973"/>
    <w:rsid w:val="007C0FD2"/>
    <w:rsid w:val="007C6F9D"/>
    <w:rsid w:val="007D48C3"/>
    <w:rsid w:val="007D4BFE"/>
    <w:rsid w:val="007E4870"/>
    <w:rsid w:val="007E4CB7"/>
    <w:rsid w:val="007E7082"/>
    <w:rsid w:val="007F127A"/>
    <w:rsid w:val="007F1761"/>
    <w:rsid w:val="007F29D8"/>
    <w:rsid w:val="007F47B9"/>
    <w:rsid w:val="007F4DFB"/>
    <w:rsid w:val="00804DFE"/>
    <w:rsid w:val="008051D0"/>
    <w:rsid w:val="008210FA"/>
    <w:rsid w:val="0082335A"/>
    <w:rsid w:val="008253B3"/>
    <w:rsid w:val="008257AF"/>
    <w:rsid w:val="00826071"/>
    <w:rsid w:val="00826746"/>
    <w:rsid w:val="00827F96"/>
    <w:rsid w:val="00834C68"/>
    <w:rsid w:val="0083717C"/>
    <w:rsid w:val="0085463A"/>
    <w:rsid w:val="00860516"/>
    <w:rsid w:val="00861E87"/>
    <w:rsid w:val="0086279D"/>
    <w:rsid w:val="00863C7D"/>
    <w:rsid w:val="00865D6A"/>
    <w:rsid w:val="008739CD"/>
    <w:rsid w:val="00884939"/>
    <w:rsid w:val="00884C21"/>
    <w:rsid w:val="00891A8E"/>
    <w:rsid w:val="00894B62"/>
    <w:rsid w:val="008A50C4"/>
    <w:rsid w:val="008B00B8"/>
    <w:rsid w:val="008B075A"/>
    <w:rsid w:val="008B4249"/>
    <w:rsid w:val="008B575A"/>
    <w:rsid w:val="008B5D37"/>
    <w:rsid w:val="008B6257"/>
    <w:rsid w:val="008B70D5"/>
    <w:rsid w:val="008C3E30"/>
    <w:rsid w:val="008D009C"/>
    <w:rsid w:val="008D379D"/>
    <w:rsid w:val="008D5E9B"/>
    <w:rsid w:val="008E7709"/>
    <w:rsid w:val="008F1B50"/>
    <w:rsid w:val="008F3FBC"/>
    <w:rsid w:val="00903965"/>
    <w:rsid w:val="00915FDF"/>
    <w:rsid w:val="00917885"/>
    <w:rsid w:val="009222C9"/>
    <w:rsid w:val="00922774"/>
    <w:rsid w:val="009254D7"/>
    <w:rsid w:val="0092622E"/>
    <w:rsid w:val="0093194A"/>
    <w:rsid w:val="00931D9C"/>
    <w:rsid w:val="00937FDB"/>
    <w:rsid w:val="00941E5C"/>
    <w:rsid w:val="009437B2"/>
    <w:rsid w:val="009451CD"/>
    <w:rsid w:val="009619B5"/>
    <w:rsid w:val="00965511"/>
    <w:rsid w:val="009845AC"/>
    <w:rsid w:val="009909E6"/>
    <w:rsid w:val="009968F0"/>
    <w:rsid w:val="009A1607"/>
    <w:rsid w:val="009A1697"/>
    <w:rsid w:val="009A231C"/>
    <w:rsid w:val="009B00A2"/>
    <w:rsid w:val="009B2A06"/>
    <w:rsid w:val="009B758D"/>
    <w:rsid w:val="009C039E"/>
    <w:rsid w:val="009C0F87"/>
    <w:rsid w:val="009C3C34"/>
    <w:rsid w:val="009C7301"/>
    <w:rsid w:val="009D1C00"/>
    <w:rsid w:val="009E3EA7"/>
    <w:rsid w:val="009F52D8"/>
    <w:rsid w:val="009F6FDD"/>
    <w:rsid w:val="00A11921"/>
    <w:rsid w:val="00A15066"/>
    <w:rsid w:val="00A333DC"/>
    <w:rsid w:val="00A4118B"/>
    <w:rsid w:val="00A41886"/>
    <w:rsid w:val="00A45A47"/>
    <w:rsid w:val="00A51439"/>
    <w:rsid w:val="00A52A65"/>
    <w:rsid w:val="00A53498"/>
    <w:rsid w:val="00A53DC4"/>
    <w:rsid w:val="00A56DE0"/>
    <w:rsid w:val="00A63DE5"/>
    <w:rsid w:val="00A70ED9"/>
    <w:rsid w:val="00A71B5D"/>
    <w:rsid w:val="00A71BE7"/>
    <w:rsid w:val="00A7265D"/>
    <w:rsid w:val="00A736B8"/>
    <w:rsid w:val="00A74177"/>
    <w:rsid w:val="00A74242"/>
    <w:rsid w:val="00A80FD8"/>
    <w:rsid w:val="00A82970"/>
    <w:rsid w:val="00A83198"/>
    <w:rsid w:val="00A84329"/>
    <w:rsid w:val="00A95F5F"/>
    <w:rsid w:val="00A9703A"/>
    <w:rsid w:val="00AA0EDF"/>
    <w:rsid w:val="00AA2FB5"/>
    <w:rsid w:val="00AA4B0E"/>
    <w:rsid w:val="00AB1119"/>
    <w:rsid w:val="00AB1E83"/>
    <w:rsid w:val="00AB61DA"/>
    <w:rsid w:val="00AC7D4D"/>
    <w:rsid w:val="00AD07D7"/>
    <w:rsid w:val="00AE71CD"/>
    <w:rsid w:val="00AF2827"/>
    <w:rsid w:val="00AF4019"/>
    <w:rsid w:val="00AF72F8"/>
    <w:rsid w:val="00B02D2A"/>
    <w:rsid w:val="00B02DE3"/>
    <w:rsid w:val="00B06F7C"/>
    <w:rsid w:val="00B126AD"/>
    <w:rsid w:val="00B3690B"/>
    <w:rsid w:val="00B37C8B"/>
    <w:rsid w:val="00B40E86"/>
    <w:rsid w:val="00B41FC5"/>
    <w:rsid w:val="00B427EF"/>
    <w:rsid w:val="00B441A3"/>
    <w:rsid w:val="00B47BFE"/>
    <w:rsid w:val="00B50596"/>
    <w:rsid w:val="00B5491E"/>
    <w:rsid w:val="00B60F33"/>
    <w:rsid w:val="00B6186C"/>
    <w:rsid w:val="00B63AAE"/>
    <w:rsid w:val="00B80AB3"/>
    <w:rsid w:val="00B80FFD"/>
    <w:rsid w:val="00B911AD"/>
    <w:rsid w:val="00B94530"/>
    <w:rsid w:val="00B962FC"/>
    <w:rsid w:val="00BA5F82"/>
    <w:rsid w:val="00BA6244"/>
    <w:rsid w:val="00BB08FA"/>
    <w:rsid w:val="00BB0C90"/>
    <w:rsid w:val="00BB217B"/>
    <w:rsid w:val="00BC38F8"/>
    <w:rsid w:val="00BC6EB3"/>
    <w:rsid w:val="00BD5302"/>
    <w:rsid w:val="00BD558E"/>
    <w:rsid w:val="00BD68DD"/>
    <w:rsid w:val="00BD786A"/>
    <w:rsid w:val="00BE143D"/>
    <w:rsid w:val="00BE1C53"/>
    <w:rsid w:val="00BE3CC0"/>
    <w:rsid w:val="00BE6833"/>
    <w:rsid w:val="00BF34B0"/>
    <w:rsid w:val="00BF4E6B"/>
    <w:rsid w:val="00BF64A8"/>
    <w:rsid w:val="00C0027C"/>
    <w:rsid w:val="00C01062"/>
    <w:rsid w:val="00C029BA"/>
    <w:rsid w:val="00C0616E"/>
    <w:rsid w:val="00C06FAF"/>
    <w:rsid w:val="00C071F3"/>
    <w:rsid w:val="00C14A02"/>
    <w:rsid w:val="00C1576B"/>
    <w:rsid w:val="00C21229"/>
    <w:rsid w:val="00C248B7"/>
    <w:rsid w:val="00C26021"/>
    <w:rsid w:val="00C2667A"/>
    <w:rsid w:val="00C2795D"/>
    <w:rsid w:val="00C3163A"/>
    <w:rsid w:val="00C351E7"/>
    <w:rsid w:val="00C54DD0"/>
    <w:rsid w:val="00C55EBF"/>
    <w:rsid w:val="00C717B6"/>
    <w:rsid w:val="00C769AC"/>
    <w:rsid w:val="00C81A10"/>
    <w:rsid w:val="00C83B8D"/>
    <w:rsid w:val="00C87E1D"/>
    <w:rsid w:val="00C90C0F"/>
    <w:rsid w:val="00C932C4"/>
    <w:rsid w:val="00C952DE"/>
    <w:rsid w:val="00C96628"/>
    <w:rsid w:val="00CB046F"/>
    <w:rsid w:val="00CC2DD3"/>
    <w:rsid w:val="00CD1497"/>
    <w:rsid w:val="00CD3289"/>
    <w:rsid w:val="00CD4379"/>
    <w:rsid w:val="00CD79F8"/>
    <w:rsid w:val="00CF03DB"/>
    <w:rsid w:val="00CF304B"/>
    <w:rsid w:val="00D045D6"/>
    <w:rsid w:val="00D25325"/>
    <w:rsid w:val="00D257D5"/>
    <w:rsid w:val="00D26FF7"/>
    <w:rsid w:val="00D27FCE"/>
    <w:rsid w:val="00D33F0C"/>
    <w:rsid w:val="00D37422"/>
    <w:rsid w:val="00D37F3A"/>
    <w:rsid w:val="00D44122"/>
    <w:rsid w:val="00D44B5F"/>
    <w:rsid w:val="00D45C6C"/>
    <w:rsid w:val="00D53298"/>
    <w:rsid w:val="00D54AD4"/>
    <w:rsid w:val="00D57519"/>
    <w:rsid w:val="00D61EDE"/>
    <w:rsid w:val="00D6610A"/>
    <w:rsid w:val="00D66AD5"/>
    <w:rsid w:val="00D66CD5"/>
    <w:rsid w:val="00D678CE"/>
    <w:rsid w:val="00D7032E"/>
    <w:rsid w:val="00D731C3"/>
    <w:rsid w:val="00D73ED3"/>
    <w:rsid w:val="00D800DA"/>
    <w:rsid w:val="00D80252"/>
    <w:rsid w:val="00D82043"/>
    <w:rsid w:val="00D82C2D"/>
    <w:rsid w:val="00D862CE"/>
    <w:rsid w:val="00D86931"/>
    <w:rsid w:val="00D879C7"/>
    <w:rsid w:val="00D87C48"/>
    <w:rsid w:val="00D9633E"/>
    <w:rsid w:val="00DA062A"/>
    <w:rsid w:val="00DB1BC8"/>
    <w:rsid w:val="00DB1C8F"/>
    <w:rsid w:val="00DB354C"/>
    <w:rsid w:val="00DB43ED"/>
    <w:rsid w:val="00DB625C"/>
    <w:rsid w:val="00DC0AFE"/>
    <w:rsid w:val="00DC198A"/>
    <w:rsid w:val="00DC56F6"/>
    <w:rsid w:val="00DC5962"/>
    <w:rsid w:val="00DC668F"/>
    <w:rsid w:val="00DC6FC6"/>
    <w:rsid w:val="00DC7968"/>
    <w:rsid w:val="00DD0D04"/>
    <w:rsid w:val="00DD283B"/>
    <w:rsid w:val="00DD5A32"/>
    <w:rsid w:val="00DE4416"/>
    <w:rsid w:val="00DF0A09"/>
    <w:rsid w:val="00DF149A"/>
    <w:rsid w:val="00DF51F0"/>
    <w:rsid w:val="00DF7EE4"/>
    <w:rsid w:val="00E15EAA"/>
    <w:rsid w:val="00E2199E"/>
    <w:rsid w:val="00E22217"/>
    <w:rsid w:val="00E314BB"/>
    <w:rsid w:val="00E45756"/>
    <w:rsid w:val="00E45F8F"/>
    <w:rsid w:val="00E46DAC"/>
    <w:rsid w:val="00E474CD"/>
    <w:rsid w:val="00E5533D"/>
    <w:rsid w:val="00E56E90"/>
    <w:rsid w:val="00E67F11"/>
    <w:rsid w:val="00E74849"/>
    <w:rsid w:val="00E77FF8"/>
    <w:rsid w:val="00E80B39"/>
    <w:rsid w:val="00E86CFE"/>
    <w:rsid w:val="00E95EC1"/>
    <w:rsid w:val="00E963BC"/>
    <w:rsid w:val="00EA2B79"/>
    <w:rsid w:val="00EA3B43"/>
    <w:rsid w:val="00EA48E5"/>
    <w:rsid w:val="00EB1EAE"/>
    <w:rsid w:val="00EB2945"/>
    <w:rsid w:val="00EB51FF"/>
    <w:rsid w:val="00EC13DF"/>
    <w:rsid w:val="00EC3B72"/>
    <w:rsid w:val="00EC4AE2"/>
    <w:rsid w:val="00ED09A7"/>
    <w:rsid w:val="00ED32C8"/>
    <w:rsid w:val="00EE13C7"/>
    <w:rsid w:val="00EE3250"/>
    <w:rsid w:val="00EE5E09"/>
    <w:rsid w:val="00F00A84"/>
    <w:rsid w:val="00F0481C"/>
    <w:rsid w:val="00F14D08"/>
    <w:rsid w:val="00F16B63"/>
    <w:rsid w:val="00F211FC"/>
    <w:rsid w:val="00F226BB"/>
    <w:rsid w:val="00F234C6"/>
    <w:rsid w:val="00F23B88"/>
    <w:rsid w:val="00F310F6"/>
    <w:rsid w:val="00F35A6B"/>
    <w:rsid w:val="00F36D4E"/>
    <w:rsid w:val="00F43D39"/>
    <w:rsid w:val="00F47966"/>
    <w:rsid w:val="00F50CBF"/>
    <w:rsid w:val="00F528C8"/>
    <w:rsid w:val="00F60516"/>
    <w:rsid w:val="00F628E2"/>
    <w:rsid w:val="00F63105"/>
    <w:rsid w:val="00F6401A"/>
    <w:rsid w:val="00F71A70"/>
    <w:rsid w:val="00F73502"/>
    <w:rsid w:val="00F77D3B"/>
    <w:rsid w:val="00F81B97"/>
    <w:rsid w:val="00F83D9A"/>
    <w:rsid w:val="00F83E8E"/>
    <w:rsid w:val="00F86E2B"/>
    <w:rsid w:val="00F87D34"/>
    <w:rsid w:val="00F90378"/>
    <w:rsid w:val="00F9328E"/>
    <w:rsid w:val="00F96D88"/>
    <w:rsid w:val="00FA0502"/>
    <w:rsid w:val="00FA116C"/>
    <w:rsid w:val="00FA1A8E"/>
    <w:rsid w:val="00FA4EC1"/>
    <w:rsid w:val="00FA5303"/>
    <w:rsid w:val="00FA76C9"/>
    <w:rsid w:val="00FB0401"/>
    <w:rsid w:val="00FB1641"/>
    <w:rsid w:val="00FB33D2"/>
    <w:rsid w:val="00FD0B9B"/>
    <w:rsid w:val="00FD7DF6"/>
    <w:rsid w:val="00FE42C3"/>
    <w:rsid w:val="00FE5025"/>
    <w:rsid w:val="00FF1A36"/>
    <w:rsid w:val="00FF1E9D"/>
    <w:rsid w:val="00FF3BF8"/>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264F92-E8D3-4E4E-8AE5-46BA4160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EF6"/>
    <w:pPr>
      <w:ind w:left="720"/>
      <w:contextualSpacing/>
    </w:pPr>
  </w:style>
  <w:style w:type="paragraph" w:styleId="FootnoteText">
    <w:name w:val="footnote text"/>
    <w:basedOn w:val="Normal"/>
    <w:link w:val="FootnoteTextChar"/>
    <w:uiPriority w:val="99"/>
    <w:semiHidden/>
    <w:unhideWhenUsed/>
    <w:rsid w:val="004728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8B8"/>
    <w:rPr>
      <w:sz w:val="20"/>
      <w:szCs w:val="20"/>
      <w:lang w:val="id-ID"/>
    </w:rPr>
  </w:style>
  <w:style w:type="character" w:styleId="FootnoteReference">
    <w:name w:val="footnote reference"/>
    <w:basedOn w:val="DefaultParagraphFont"/>
    <w:uiPriority w:val="99"/>
    <w:semiHidden/>
    <w:unhideWhenUsed/>
    <w:rsid w:val="004728B8"/>
    <w:rPr>
      <w:vertAlign w:val="superscript"/>
    </w:rPr>
  </w:style>
  <w:style w:type="paragraph" w:styleId="NoSpacing">
    <w:name w:val="No Spacing"/>
    <w:link w:val="NoSpacingChar"/>
    <w:uiPriority w:val="1"/>
    <w:qFormat/>
    <w:rsid w:val="00AE71CD"/>
    <w:pPr>
      <w:spacing w:after="0" w:line="240" w:lineRule="auto"/>
    </w:pPr>
    <w:rPr>
      <w:rFonts w:eastAsiaTheme="minorEastAsia"/>
    </w:rPr>
  </w:style>
  <w:style w:type="character" w:customStyle="1" w:styleId="NoSpacingChar">
    <w:name w:val="No Spacing Char"/>
    <w:basedOn w:val="DefaultParagraphFont"/>
    <w:link w:val="NoSpacing"/>
    <w:uiPriority w:val="1"/>
    <w:rsid w:val="00AE71CD"/>
    <w:rPr>
      <w:rFonts w:eastAsiaTheme="minorEastAsia"/>
    </w:rPr>
  </w:style>
  <w:style w:type="paragraph" w:styleId="Header">
    <w:name w:val="header"/>
    <w:basedOn w:val="Normal"/>
    <w:link w:val="HeaderChar"/>
    <w:uiPriority w:val="99"/>
    <w:unhideWhenUsed/>
    <w:rsid w:val="00013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017"/>
    <w:rPr>
      <w:lang w:val="id-ID"/>
    </w:rPr>
  </w:style>
  <w:style w:type="paragraph" w:styleId="Footer">
    <w:name w:val="footer"/>
    <w:basedOn w:val="Normal"/>
    <w:link w:val="FooterChar"/>
    <w:uiPriority w:val="99"/>
    <w:unhideWhenUsed/>
    <w:rsid w:val="00013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017"/>
    <w:rPr>
      <w:lang w:val="id-ID"/>
    </w:rPr>
  </w:style>
  <w:style w:type="paragraph" w:styleId="BalloonText">
    <w:name w:val="Balloon Text"/>
    <w:basedOn w:val="Normal"/>
    <w:link w:val="BalloonTextChar"/>
    <w:uiPriority w:val="99"/>
    <w:semiHidden/>
    <w:unhideWhenUsed/>
    <w:rsid w:val="0040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932"/>
    <w:rPr>
      <w:rFonts w:ascii="Segoe UI" w:hAnsi="Segoe UI" w:cs="Segoe UI"/>
      <w:sz w:val="18"/>
      <w:szCs w:val="18"/>
      <w:lang w:val="id-ID"/>
    </w:rPr>
  </w:style>
  <w:style w:type="character" w:styleId="Hyperlink">
    <w:name w:val="Hyperlink"/>
    <w:basedOn w:val="DefaultParagraphFont"/>
    <w:uiPriority w:val="99"/>
    <w:unhideWhenUsed/>
    <w:rsid w:val="00DC79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ongbarai16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hefsudi@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4F5C93F-B0D8-4CD8-8966-207D5FAA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17</Pages>
  <Words>7181</Words>
  <Characters>40937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S1-00</cp:lastModifiedBy>
  <cp:revision>500</cp:revision>
  <cp:lastPrinted>2021-12-12T14:08:00Z</cp:lastPrinted>
  <dcterms:created xsi:type="dcterms:W3CDTF">2021-10-10T06:46:00Z</dcterms:created>
  <dcterms:modified xsi:type="dcterms:W3CDTF">2022-05-21T14:55:00Z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0081f98f-88db-37fa-adf3-add706b391e0</vt:lpwstr>
  </property>
  <property fmtid="{D5CDD505-2E9C-101B-9397-08002B2CF9AE}" pid="24" name="Mendeley Citation Style_1">
    <vt:lpwstr>http://www.zotero.org/styles/apa</vt:lpwstr>
  </property>
</Properties>
</file>